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A849" w14:textId="3808008F" w:rsidR="00A727E2" w:rsidRPr="00AF4A27" w:rsidRDefault="0030041D" w:rsidP="00A727E2">
      <w:pPr>
        <w:jc w:val="right"/>
        <w:rPr>
          <w:rFonts w:ascii="Eras Bold ITC" w:hAnsi="Eras Bold ITC"/>
          <w:sz w:val="48"/>
          <w:szCs w:val="48"/>
        </w:rPr>
      </w:pPr>
      <w:r w:rsidRPr="00AF4A27">
        <w:rPr>
          <w:rFonts w:ascii="Eras Bold ITC" w:hAnsi="Eras Bold ITC"/>
          <w:noProof/>
          <w:color w:val="0070C0"/>
          <w:sz w:val="48"/>
        </w:rPr>
        <w:drawing>
          <wp:anchor distT="0" distB="0" distL="114300" distR="114300" simplePos="0" relativeHeight="251660288" behindDoc="1" locked="0" layoutInCell="1" allowOverlap="1" wp14:anchorId="585FDDA4" wp14:editId="49339D54">
            <wp:simplePos x="0" y="0"/>
            <wp:positionH relativeFrom="column">
              <wp:posOffset>921490</wp:posOffset>
            </wp:positionH>
            <wp:positionV relativeFrom="paragraph">
              <wp:posOffset>-196850</wp:posOffset>
            </wp:positionV>
            <wp:extent cx="1194435" cy="878840"/>
            <wp:effectExtent l="0" t="0" r="0" b="0"/>
            <wp:wrapNone/>
            <wp:docPr id="159415465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878840"/>
                    </a:xfrm>
                    <a:prstGeom prst="rect">
                      <a:avLst/>
                    </a:prstGeom>
                    <a:noFill/>
                  </pic:spPr>
                </pic:pic>
              </a:graphicData>
            </a:graphic>
            <wp14:sizeRelH relativeFrom="margin">
              <wp14:pctWidth>0</wp14:pctWidth>
            </wp14:sizeRelH>
            <wp14:sizeRelV relativeFrom="margin">
              <wp14:pctHeight>0</wp14:pctHeight>
            </wp14:sizeRelV>
          </wp:anchor>
        </w:drawing>
      </w:r>
      <w:r w:rsidRPr="00AF4A27">
        <w:rPr>
          <w:rFonts w:ascii="Arial" w:hAnsi="Arial"/>
          <w:noProof/>
          <w:color w:val="0070C0"/>
        </w:rPr>
        <w:drawing>
          <wp:anchor distT="0" distB="0" distL="114300" distR="114300" simplePos="0" relativeHeight="251659264" behindDoc="0" locked="0" layoutInCell="1" allowOverlap="1" wp14:anchorId="7726B7E4" wp14:editId="260A514E">
            <wp:simplePos x="0" y="0"/>
            <wp:positionH relativeFrom="column">
              <wp:posOffset>-398885</wp:posOffset>
            </wp:positionH>
            <wp:positionV relativeFrom="paragraph">
              <wp:posOffset>-179705</wp:posOffset>
            </wp:positionV>
            <wp:extent cx="1273429" cy="811569"/>
            <wp:effectExtent l="0" t="0" r="3175" b="7620"/>
            <wp:wrapNone/>
            <wp:docPr id="4" name="Imag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l="2271" t="8057" r="41347" b="19431"/>
                    <a:stretch>
                      <a:fillRect/>
                    </a:stretch>
                  </pic:blipFill>
                  <pic:spPr bwMode="auto">
                    <a:xfrm>
                      <a:off x="0" y="0"/>
                      <a:ext cx="1273429" cy="811569"/>
                    </a:xfrm>
                    <a:prstGeom prst="rect">
                      <a:avLst/>
                    </a:prstGeom>
                    <a:noFill/>
                  </pic:spPr>
                </pic:pic>
              </a:graphicData>
            </a:graphic>
            <wp14:sizeRelH relativeFrom="page">
              <wp14:pctWidth>0</wp14:pctWidth>
            </wp14:sizeRelH>
            <wp14:sizeRelV relativeFrom="page">
              <wp14:pctHeight>0</wp14:pctHeight>
            </wp14:sizeRelV>
          </wp:anchor>
        </w:drawing>
      </w:r>
      <w:r w:rsidRPr="00AF4A27">
        <w:rPr>
          <w:rFonts w:asciiTheme="minorHAnsi" w:hAnsiTheme="minorHAnsi"/>
          <w:noProof/>
        </w:rPr>
        <w:drawing>
          <wp:anchor distT="0" distB="0" distL="114300" distR="114300" simplePos="0" relativeHeight="251658239" behindDoc="1" locked="0" layoutInCell="1" allowOverlap="1" wp14:anchorId="11641156" wp14:editId="608CD46A">
            <wp:simplePos x="0" y="0"/>
            <wp:positionH relativeFrom="page">
              <wp:posOffset>6010275</wp:posOffset>
            </wp:positionH>
            <wp:positionV relativeFrom="page">
              <wp:align>top</wp:align>
            </wp:positionV>
            <wp:extent cx="1828800" cy="10415270"/>
            <wp:effectExtent l="0" t="0" r="0" b="5080"/>
            <wp:wrapThrough wrapText="bothSides">
              <wp:wrapPolygon edited="1">
                <wp:start x="16650" y="59"/>
                <wp:lineTo x="15300" y="5630"/>
                <wp:lineTo x="5850" y="5867"/>
                <wp:lineTo x="4275" y="6815"/>
                <wp:lineTo x="7650" y="8455"/>
                <wp:lineTo x="9675" y="8830"/>
                <wp:lineTo x="7763" y="9857"/>
                <wp:lineTo x="7875" y="10627"/>
                <wp:lineTo x="11138" y="11733"/>
                <wp:lineTo x="8213" y="12662"/>
                <wp:lineTo x="8663" y="13255"/>
                <wp:lineTo x="8438" y="17857"/>
                <wp:lineTo x="16425" y="17877"/>
                <wp:lineTo x="15413" y="20801"/>
                <wp:lineTo x="0" y="21571"/>
                <wp:lineTo x="21375" y="21571"/>
                <wp:lineTo x="21375" y="0"/>
                <wp:lineTo x="16650" y="59"/>
              </wp:wrapPolygon>
            </wp:wrapThrough>
            <wp:docPr id="1" name="Image 1" descr="Une image contenant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le Coin de porte RÉDUITE shutterstock_126936911.jpg"/>
                    <pic:cNvPicPr/>
                  </pic:nvPicPr>
                  <pic:blipFill rotWithShape="1">
                    <a:blip r:embed="rId11">
                      <a:clrChange>
                        <a:clrFrom>
                          <a:srgbClr val="FDFDFD"/>
                        </a:clrFrom>
                        <a:clrTo>
                          <a:srgbClr val="FDFDFD">
                            <a:alpha val="0"/>
                          </a:srgbClr>
                        </a:clrTo>
                      </a:clrChange>
                      <a:extLst>
                        <a:ext uri="{28A0092B-C50C-407E-A947-70E740481C1C}">
                          <a14:useLocalDpi xmlns:a14="http://schemas.microsoft.com/office/drawing/2010/main" val="0"/>
                        </a:ext>
                      </a:extLst>
                    </a:blip>
                    <a:srcRect r="71636"/>
                    <a:stretch/>
                  </pic:blipFill>
                  <pic:spPr bwMode="auto">
                    <a:xfrm>
                      <a:off x="0" y="0"/>
                      <a:ext cx="1828800" cy="10415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4A27">
        <w:rPr>
          <w:rFonts w:ascii="Eras Bold ITC" w:hAnsi="Eras Bold ITC"/>
          <w:color w:val="0070C0"/>
          <w:sz w:val="48"/>
        </w:rPr>
        <w:t>JOB POSTING</w:t>
      </w:r>
    </w:p>
    <w:p w14:paraId="4F3EC59F" w14:textId="77777777" w:rsidR="00C86DF9" w:rsidRPr="00AF4A27" w:rsidRDefault="00C86DF9" w:rsidP="00A727E2">
      <w:pPr>
        <w:spacing w:after="0" w:line="240" w:lineRule="auto"/>
        <w:rPr>
          <w:rFonts w:ascii="Franklin Gothic Demi Cond" w:hAnsi="Franklin Gothic Demi Cond"/>
          <w:sz w:val="16"/>
          <w:szCs w:val="16"/>
        </w:rPr>
      </w:pPr>
    </w:p>
    <w:p w14:paraId="5E095421" w14:textId="0320B535" w:rsidR="0088244E" w:rsidRPr="00AF4A27" w:rsidRDefault="0088244E" w:rsidP="0088244E">
      <w:pPr>
        <w:spacing w:after="0" w:line="240" w:lineRule="auto"/>
        <w:rPr>
          <w:rFonts w:ascii="Franklin Gothic Demi Cond" w:hAnsi="Franklin Gothic Demi Cond"/>
          <w:sz w:val="44"/>
          <w:szCs w:val="44"/>
          <w:lang w:val="fr-CA"/>
        </w:rPr>
      </w:pPr>
      <w:r w:rsidRPr="00AF4A27">
        <w:rPr>
          <w:rFonts w:ascii="Franklin Gothic Demi Cond" w:hAnsi="Franklin Gothic Demi Cond"/>
          <w:sz w:val="44"/>
        </w:rPr>
        <w:t xml:space="preserve">Executive Director of Separated Fathers Inc. </w:t>
      </w:r>
      <w:r w:rsidRPr="00AF4A27">
        <w:rPr>
          <w:rFonts w:ascii="Franklin Gothic Demi Cond" w:hAnsi="Franklin Gothic Demi Cond"/>
          <w:sz w:val="44"/>
          <w:lang w:val="fr-CA"/>
        </w:rPr>
        <w:t>(SFI)</w:t>
      </w:r>
    </w:p>
    <w:p w14:paraId="77E5F4EC" w14:textId="77777777" w:rsidR="00A727E2" w:rsidRPr="00AF4A27" w:rsidRDefault="00A727E2" w:rsidP="00A727E2">
      <w:pPr>
        <w:spacing w:after="0" w:line="240" w:lineRule="auto"/>
        <w:rPr>
          <w:rFonts w:ascii="Franklin Gothic Demi Cond" w:hAnsi="Franklin Gothic Demi Cond"/>
          <w:sz w:val="12"/>
          <w:szCs w:val="12"/>
          <w:lang w:val="fr-FR"/>
        </w:rPr>
      </w:pPr>
    </w:p>
    <w:p w14:paraId="2E746CA0" w14:textId="022CEB5E" w:rsidR="00A727E2" w:rsidRPr="002B0136" w:rsidRDefault="00AF4A27" w:rsidP="00A727E2">
      <w:pPr>
        <w:pStyle w:val="Paragraphedeliste1"/>
        <w:spacing w:before="0"/>
        <w:ind w:left="0" w:firstLine="0"/>
        <w:jc w:val="left"/>
        <w:rPr>
          <w:rFonts w:ascii="Franklin Gothic Medium Cond" w:hAnsi="Franklin Gothic Medium Cond" w:cstheme="minorHAnsi"/>
          <w:sz w:val="28"/>
          <w:szCs w:val="28"/>
          <w:lang w:val="en-US"/>
        </w:rPr>
      </w:pPr>
      <w:r w:rsidRPr="002B0136">
        <w:rPr>
          <w:rFonts w:ascii="Franklin Gothic Medium Cond" w:hAnsi="Franklin Gothic Medium Cond"/>
          <w:sz w:val="28"/>
          <w:lang w:val="en-US"/>
        </w:rPr>
        <w:t>L</w:t>
      </w:r>
      <w:r w:rsidR="00A727E2" w:rsidRPr="002B0136">
        <w:rPr>
          <w:rFonts w:ascii="Franklin Gothic Medium Cond" w:hAnsi="Franklin Gothic Medium Cond"/>
          <w:sz w:val="28"/>
          <w:lang w:val="en-US"/>
        </w:rPr>
        <w:t>ocation:</w:t>
      </w:r>
      <w:r w:rsidR="00A727E2" w:rsidRPr="002B0136">
        <w:rPr>
          <w:rFonts w:ascii="Franklin Gothic Medium Cond" w:hAnsi="Franklin Gothic Medium Cond"/>
          <w:sz w:val="28"/>
          <w:lang w:val="en-US"/>
        </w:rPr>
        <w:tab/>
      </w:r>
      <w:r w:rsidRPr="002B0136">
        <w:rPr>
          <w:rFonts w:ascii="Franklin Gothic Medium Cond" w:hAnsi="Franklin Gothic Medium Cond"/>
          <w:sz w:val="28"/>
          <w:lang w:val="en-US"/>
        </w:rPr>
        <w:tab/>
      </w:r>
      <w:r w:rsidR="00A727E2" w:rsidRPr="002B0136">
        <w:rPr>
          <w:rFonts w:ascii="Franklin Gothic Medium Cond" w:hAnsi="Franklin Gothic Medium Cond"/>
          <w:sz w:val="28"/>
          <w:lang w:val="en-US"/>
        </w:rPr>
        <w:t>Hochelaga-Maisonneuve (Montreal).</w:t>
      </w:r>
    </w:p>
    <w:p w14:paraId="561E4042" w14:textId="7E52EFC7" w:rsidR="0088244E" w:rsidRPr="00C86D6E" w:rsidRDefault="0088244E" w:rsidP="00A727E2">
      <w:pPr>
        <w:pStyle w:val="Paragraphedeliste1"/>
        <w:spacing w:before="0"/>
        <w:ind w:left="0" w:firstLine="0"/>
        <w:jc w:val="left"/>
        <w:rPr>
          <w:rFonts w:ascii="Franklin Gothic Medium Cond" w:hAnsi="Franklin Gothic Medium Cond" w:cstheme="minorHAnsi"/>
          <w:sz w:val="28"/>
          <w:szCs w:val="28"/>
        </w:rPr>
      </w:pPr>
      <w:r w:rsidRPr="00C86D6E">
        <w:rPr>
          <w:rFonts w:ascii="Franklin Gothic Medium Cond" w:hAnsi="Franklin Gothic Medium Cond"/>
          <w:sz w:val="28"/>
        </w:rPr>
        <w:t xml:space="preserve">Compensation: </w:t>
      </w:r>
      <w:r w:rsidRPr="00C86D6E">
        <w:rPr>
          <w:rFonts w:ascii="Franklin Gothic Medium Cond" w:hAnsi="Franklin Gothic Medium Cond"/>
          <w:sz w:val="28"/>
        </w:rPr>
        <w:tab/>
        <w:t>Competitive salary and benefits, based on experience.</w:t>
      </w:r>
    </w:p>
    <w:p w14:paraId="66E1953F" w14:textId="5E0CB5D0" w:rsidR="00CD402B" w:rsidRDefault="0088244E" w:rsidP="00512841">
      <w:pPr>
        <w:pStyle w:val="Paragraphedeliste1"/>
        <w:spacing w:before="0"/>
        <w:ind w:left="2124" w:hanging="2124"/>
        <w:jc w:val="left"/>
        <w:rPr>
          <w:rFonts w:ascii="Franklin Gothic Medium Cond" w:hAnsi="Franklin Gothic Medium Cond" w:cstheme="minorHAnsi"/>
          <w:sz w:val="28"/>
          <w:szCs w:val="28"/>
        </w:rPr>
      </w:pPr>
      <w:r w:rsidRPr="00B40A56">
        <w:rPr>
          <w:rFonts w:ascii="Franklin Gothic Medium Cond" w:hAnsi="Franklin Gothic Medium Cond"/>
          <w:sz w:val="28"/>
        </w:rPr>
        <w:t>Status:</w:t>
      </w:r>
      <w:r w:rsidRPr="00B40A56">
        <w:rPr>
          <w:rFonts w:ascii="Franklin Gothic Medium Cond" w:hAnsi="Franklin Gothic Medium Cond"/>
          <w:sz w:val="28"/>
        </w:rPr>
        <w:tab/>
        <w:t xml:space="preserve">Full-time position, 35 or 28 hours/week, Monday to Friday. </w:t>
      </w:r>
      <w:r>
        <w:rPr>
          <w:rFonts w:ascii="Franklin Gothic Medium Cond" w:hAnsi="Franklin Gothic Medium Cond"/>
          <w:sz w:val="28"/>
        </w:rPr>
        <w:t xml:space="preserve">Possibility of remote work. </w:t>
      </w:r>
    </w:p>
    <w:p w14:paraId="66C524CD" w14:textId="77777777" w:rsidR="0088244E" w:rsidRPr="00AF4A27" w:rsidRDefault="0088244E" w:rsidP="00A727E2">
      <w:pPr>
        <w:pStyle w:val="Paragraphedeliste1"/>
        <w:spacing w:before="0"/>
        <w:ind w:left="0" w:firstLine="0"/>
        <w:jc w:val="left"/>
        <w:rPr>
          <w:rFonts w:ascii="Franklin Gothic Medium Cond" w:hAnsi="Franklin Gothic Medium Cond" w:cstheme="minorHAnsi"/>
          <w:sz w:val="28"/>
          <w:szCs w:val="28"/>
        </w:rPr>
      </w:pPr>
    </w:p>
    <w:p w14:paraId="1898BDE3" w14:textId="70C1120F" w:rsidR="00A727E2" w:rsidRPr="00474BAA" w:rsidRDefault="00A727E2" w:rsidP="00B3685D">
      <w:pPr>
        <w:pStyle w:val="Paragraphedeliste1"/>
        <w:spacing w:before="0" w:line="240" w:lineRule="exact"/>
        <w:ind w:left="0" w:firstLine="0"/>
        <w:jc w:val="left"/>
        <w:rPr>
          <w:rFonts w:ascii="Calibri" w:hAnsi="Calibri" w:cs="Calibri"/>
        </w:rPr>
      </w:pPr>
      <w:r w:rsidRPr="00C86D6E">
        <w:rPr>
          <w:rFonts w:ascii="Calibri" w:hAnsi="Calibri"/>
        </w:rPr>
        <w:t xml:space="preserve">Separated Fathers Inc. </w:t>
      </w:r>
      <w:r w:rsidRPr="00474BAA">
        <w:rPr>
          <w:rFonts w:ascii="Calibri" w:hAnsi="Calibri"/>
        </w:rPr>
        <w:t>(SFI),</w:t>
      </w:r>
      <w:r w:rsidRPr="00474BAA">
        <w:rPr>
          <w:rFonts w:ascii="Calibri" w:hAnsi="Calibri"/>
          <w:color w:val="FF0000"/>
        </w:rPr>
        <w:t xml:space="preserve"> </w:t>
      </w:r>
      <w:r w:rsidRPr="00474BAA">
        <w:rPr>
          <w:rFonts w:ascii="Calibri" w:hAnsi="Calibri"/>
        </w:rPr>
        <w:t xml:space="preserve">an organization recognized for its support for men/fathers experiencing a marital breakdown, is looking for a talented individual to take over for the current Executive Director, who is due to retire in the next year or two. </w:t>
      </w:r>
    </w:p>
    <w:p w14:paraId="36B96297" w14:textId="77777777" w:rsidR="00A727E2" w:rsidRPr="00474BAA" w:rsidRDefault="00A727E2" w:rsidP="00A727E2">
      <w:pPr>
        <w:pStyle w:val="Paragraphedeliste1"/>
        <w:spacing w:before="0"/>
        <w:ind w:left="0" w:firstLine="0"/>
        <w:jc w:val="left"/>
        <w:rPr>
          <w:rFonts w:ascii="Calibri" w:hAnsi="Calibri" w:cs="Calibri"/>
          <w:sz w:val="8"/>
          <w:szCs w:val="8"/>
        </w:rPr>
      </w:pPr>
    </w:p>
    <w:p w14:paraId="36BA4CC5" w14:textId="2FEC02D4" w:rsidR="00F9110D" w:rsidRPr="00474BAA" w:rsidRDefault="007506AE" w:rsidP="00B3685D">
      <w:pPr>
        <w:pStyle w:val="Paragraphedeliste1"/>
        <w:spacing w:before="0" w:line="240" w:lineRule="exact"/>
        <w:ind w:left="0" w:firstLine="0"/>
        <w:jc w:val="left"/>
        <w:rPr>
          <w:rFonts w:ascii="Calibri" w:eastAsia="Times New Roman" w:hAnsi="Calibri" w:cs="Calibri"/>
        </w:rPr>
      </w:pPr>
      <w:r w:rsidRPr="00474BAA">
        <w:rPr>
          <w:rFonts w:ascii="Calibri" w:hAnsi="Calibri"/>
        </w:rPr>
        <w:t>The chosen candidate must share SFI</w:t>
      </w:r>
      <w:r w:rsidR="00913D9E">
        <w:rPr>
          <w:rFonts w:ascii="Calibri" w:hAnsi="Calibri"/>
        </w:rPr>
        <w:t>’</w:t>
      </w:r>
      <w:r w:rsidRPr="00474BAA">
        <w:rPr>
          <w:rFonts w:ascii="Calibri" w:hAnsi="Calibri"/>
        </w:rPr>
        <w:t>s mission and values. Your academic knowledge and/or personal and professional experience must be a good fit for the organization</w:t>
      </w:r>
      <w:r w:rsidR="00913D9E">
        <w:rPr>
          <w:rFonts w:ascii="Calibri" w:hAnsi="Calibri"/>
        </w:rPr>
        <w:t>’</w:t>
      </w:r>
      <w:r w:rsidRPr="00474BAA">
        <w:rPr>
          <w:rFonts w:ascii="Calibri" w:hAnsi="Calibri"/>
        </w:rPr>
        <w:t>s unique intervention framework and approaches.</w:t>
      </w:r>
    </w:p>
    <w:p w14:paraId="241FF813" w14:textId="29DCEC9D" w:rsidR="00F9110D" w:rsidRPr="00474BAA" w:rsidRDefault="00F9110D" w:rsidP="00F9110D">
      <w:pPr>
        <w:pStyle w:val="Paragraphedeliste1"/>
        <w:spacing w:before="0"/>
        <w:ind w:left="0" w:firstLine="0"/>
        <w:jc w:val="left"/>
        <w:rPr>
          <w:rFonts w:ascii="Calibri" w:eastAsia="Times New Roman" w:hAnsi="Calibri" w:cs="Calibri"/>
          <w:sz w:val="24"/>
          <w:szCs w:val="24"/>
          <w:lang w:eastAsia="fr-FR"/>
        </w:rPr>
      </w:pPr>
    </w:p>
    <w:p w14:paraId="1B6E09D8" w14:textId="6A34F8B8" w:rsidR="00364369" w:rsidRPr="00474BAA" w:rsidRDefault="00084870" w:rsidP="00F9110D">
      <w:pPr>
        <w:pStyle w:val="Paragraphedeliste1"/>
        <w:spacing w:before="0"/>
        <w:ind w:left="0" w:firstLine="0"/>
        <w:jc w:val="left"/>
        <w:rPr>
          <w:rFonts w:ascii="Calibri" w:eastAsia="Times New Roman" w:hAnsi="Calibri" w:cs="Calibri"/>
        </w:rPr>
      </w:pPr>
      <w:r w:rsidRPr="00474BAA">
        <w:rPr>
          <w:rFonts w:ascii="Franklin Gothic Medium Cond" w:hAnsi="Franklin Gothic Medium Cond"/>
          <w:color w:val="0070C0"/>
          <w:sz w:val="32"/>
        </w:rPr>
        <w:t>A leading role within the organization</w:t>
      </w:r>
    </w:p>
    <w:p w14:paraId="044D13ED" w14:textId="77777777" w:rsidR="00364369" w:rsidRPr="00474BAA" w:rsidRDefault="00364369" w:rsidP="00364369">
      <w:pPr>
        <w:spacing w:after="0" w:line="240" w:lineRule="auto"/>
        <w:rPr>
          <w:rFonts w:asciiTheme="minorHAnsi" w:hAnsiTheme="minorHAnsi" w:cstheme="minorHAnsi"/>
          <w:sz w:val="8"/>
          <w:szCs w:val="8"/>
        </w:rPr>
      </w:pPr>
    </w:p>
    <w:p w14:paraId="2C3364AB" w14:textId="78EB9CD1" w:rsidR="00364369" w:rsidRPr="00474BAA" w:rsidRDefault="00364369" w:rsidP="00364369">
      <w:pPr>
        <w:spacing w:after="0" w:line="240" w:lineRule="auto"/>
        <w:rPr>
          <w:rFonts w:asciiTheme="minorHAnsi" w:hAnsiTheme="minorHAnsi" w:cstheme="minorHAnsi"/>
          <w:u w:val="single"/>
        </w:rPr>
      </w:pPr>
      <w:r w:rsidRPr="00474BAA">
        <w:rPr>
          <w:rFonts w:asciiTheme="minorHAnsi" w:hAnsiTheme="minorHAnsi"/>
        </w:rPr>
        <w:t xml:space="preserve">Reporting to the Board of Directors, the selected candidate will direct </w:t>
      </w:r>
      <w:proofErr w:type="gramStart"/>
      <w:r w:rsidRPr="00474BAA">
        <w:rPr>
          <w:rFonts w:asciiTheme="minorHAnsi" w:hAnsiTheme="minorHAnsi"/>
        </w:rPr>
        <w:t>all of</w:t>
      </w:r>
      <w:proofErr w:type="gramEnd"/>
      <w:r w:rsidRPr="00474BAA">
        <w:rPr>
          <w:rFonts w:asciiTheme="minorHAnsi" w:hAnsiTheme="minorHAnsi"/>
        </w:rPr>
        <w:t xml:space="preserve"> the organization</w:t>
      </w:r>
      <w:r w:rsidR="00913D9E">
        <w:rPr>
          <w:rFonts w:asciiTheme="minorHAnsi" w:hAnsiTheme="minorHAnsi"/>
        </w:rPr>
        <w:t>’</w:t>
      </w:r>
      <w:r w:rsidRPr="00474BAA">
        <w:rPr>
          <w:rFonts w:asciiTheme="minorHAnsi" w:hAnsiTheme="minorHAnsi"/>
        </w:rPr>
        <w:t>s activities as per the targets, budgets, policies, orientations and action plan adopted by the Board of Directors. You will soundly manage the organization</w:t>
      </w:r>
      <w:r w:rsidR="00913D9E">
        <w:rPr>
          <w:rFonts w:asciiTheme="minorHAnsi" w:hAnsiTheme="minorHAnsi"/>
        </w:rPr>
        <w:t>’</w:t>
      </w:r>
      <w:r w:rsidRPr="00474BAA">
        <w:rPr>
          <w:rFonts w:asciiTheme="minorHAnsi" w:hAnsiTheme="minorHAnsi"/>
        </w:rPr>
        <w:t>s human, financial and material resources. In consultation with the Board of Directors and the SFI team, you will implement the best strategies to develop the organization, raise its profile, and establish new alliances with strategic partners.</w:t>
      </w:r>
    </w:p>
    <w:p w14:paraId="27FE090F" w14:textId="77777777" w:rsidR="00364369" w:rsidRPr="00474BAA" w:rsidRDefault="00364369" w:rsidP="00364369">
      <w:pPr>
        <w:pStyle w:val="NormalWeb"/>
        <w:shd w:val="clear" w:color="auto" w:fill="FFFFFF"/>
        <w:spacing w:before="0" w:beforeAutospacing="0" w:after="0" w:afterAutospacing="0"/>
        <w:rPr>
          <w:rFonts w:asciiTheme="minorHAnsi" w:hAnsiTheme="minorHAnsi" w:cstheme="minorHAnsi"/>
          <w:sz w:val="8"/>
          <w:szCs w:val="8"/>
        </w:rPr>
      </w:pPr>
    </w:p>
    <w:p w14:paraId="4AA9B60F" w14:textId="38E0AF45" w:rsidR="00364369" w:rsidRPr="008E5765" w:rsidRDefault="00364369" w:rsidP="00364369">
      <w:pPr>
        <w:pStyle w:val="NormalWeb"/>
        <w:shd w:val="clear" w:color="auto" w:fill="FFFFFF"/>
        <w:spacing w:before="0" w:beforeAutospacing="0" w:after="0" w:afterAutospacing="0"/>
        <w:rPr>
          <w:rFonts w:asciiTheme="minorHAnsi" w:hAnsiTheme="minorHAnsi" w:cstheme="minorHAnsi"/>
          <w:sz w:val="22"/>
          <w:szCs w:val="22"/>
        </w:rPr>
      </w:pPr>
      <w:r w:rsidRPr="008E5765">
        <w:rPr>
          <w:rFonts w:asciiTheme="minorHAnsi" w:hAnsiTheme="minorHAnsi"/>
          <w:sz w:val="22"/>
        </w:rPr>
        <w:t xml:space="preserve">You will serve as the key go-between </w:t>
      </w:r>
      <w:r w:rsidR="00B464B6">
        <w:rPr>
          <w:rFonts w:asciiTheme="minorHAnsi" w:hAnsiTheme="minorHAnsi"/>
          <w:sz w:val="22"/>
        </w:rPr>
        <w:t xml:space="preserve">for </w:t>
      </w:r>
      <w:r w:rsidRPr="008E5765">
        <w:rPr>
          <w:rFonts w:asciiTheme="minorHAnsi" w:hAnsiTheme="minorHAnsi"/>
          <w:sz w:val="22"/>
        </w:rPr>
        <w:t xml:space="preserve">the work team, </w:t>
      </w:r>
      <w:proofErr w:type="gramStart"/>
      <w:r w:rsidRPr="008E5765">
        <w:rPr>
          <w:rFonts w:asciiTheme="minorHAnsi" w:hAnsiTheme="minorHAnsi"/>
          <w:sz w:val="22"/>
        </w:rPr>
        <w:t>volunteers</w:t>
      </w:r>
      <w:proofErr w:type="gramEnd"/>
      <w:r w:rsidRPr="008E5765">
        <w:rPr>
          <w:rFonts w:asciiTheme="minorHAnsi" w:hAnsiTheme="minorHAnsi"/>
          <w:sz w:val="22"/>
        </w:rPr>
        <w:t xml:space="preserve"> and the Board to create a positive work environment and ensure that information is communicated with transparency.</w:t>
      </w:r>
      <w:r w:rsidR="00B464B6">
        <w:rPr>
          <w:rFonts w:asciiTheme="minorHAnsi" w:hAnsiTheme="minorHAnsi"/>
          <w:sz w:val="22"/>
        </w:rPr>
        <w:t xml:space="preserve"> You</w:t>
      </w:r>
      <w:r w:rsidRPr="008E5765">
        <w:rPr>
          <w:rFonts w:asciiTheme="minorHAnsi" w:hAnsiTheme="minorHAnsi"/>
          <w:sz w:val="22"/>
        </w:rPr>
        <w:t xml:space="preserve">         will also be the steward and promoter of the organizational mission and values that form the basis of SFI</w:t>
      </w:r>
      <w:r w:rsidR="00913D9E">
        <w:rPr>
          <w:rFonts w:asciiTheme="minorHAnsi" w:hAnsiTheme="minorHAnsi"/>
          <w:sz w:val="22"/>
        </w:rPr>
        <w:t>’</w:t>
      </w:r>
      <w:r w:rsidRPr="008E5765">
        <w:rPr>
          <w:rFonts w:asciiTheme="minorHAnsi" w:hAnsiTheme="minorHAnsi"/>
          <w:sz w:val="22"/>
        </w:rPr>
        <w:t>s unique approach.</w:t>
      </w:r>
    </w:p>
    <w:p w14:paraId="1B948E09" w14:textId="77777777" w:rsidR="00364369" w:rsidRPr="008E5765" w:rsidRDefault="00364369" w:rsidP="00364369">
      <w:pPr>
        <w:spacing w:after="0" w:line="240" w:lineRule="auto"/>
        <w:rPr>
          <w:rFonts w:asciiTheme="minorHAnsi" w:hAnsiTheme="minorHAnsi" w:cstheme="minorHAnsi"/>
          <w:sz w:val="8"/>
          <w:szCs w:val="8"/>
        </w:rPr>
      </w:pPr>
    </w:p>
    <w:p w14:paraId="6BBA314B" w14:textId="79D6BB6E" w:rsidR="00364369" w:rsidRPr="008E5765" w:rsidRDefault="00364369" w:rsidP="00364369">
      <w:pPr>
        <w:spacing w:after="0" w:line="240" w:lineRule="auto"/>
        <w:rPr>
          <w:rFonts w:asciiTheme="minorHAnsi" w:hAnsiTheme="minorHAnsi" w:cstheme="minorHAnsi"/>
        </w:rPr>
      </w:pPr>
      <w:r w:rsidRPr="008E5765">
        <w:rPr>
          <w:rFonts w:asciiTheme="minorHAnsi" w:hAnsiTheme="minorHAnsi"/>
        </w:rPr>
        <w:t>Given the organization</w:t>
      </w:r>
      <w:r w:rsidR="00913D9E">
        <w:rPr>
          <w:rFonts w:asciiTheme="minorHAnsi" w:hAnsiTheme="minorHAnsi"/>
        </w:rPr>
        <w:t>’</w:t>
      </w:r>
      <w:r w:rsidRPr="008E5765">
        <w:rPr>
          <w:rFonts w:asciiTheme="minorHAnsi" w:hAnsiTheme="minorHAnsi"/>
        </w:rPr>
        <w:t xml:space="preserve">s size, the Executive Director must play an active role in </w:t>
      </w:r>
      <w:proofErr w:type="gramStart"/>
      <w:r w:rsidRPr="008E5765">
        <w:rPr>
          <w:rFonts w:asciiTheme="minorHAnsi" w:hAnsiTheme="minorHAnsi"/>
        </w:rPr>
        <w:t>all of</w:t>
      </w:r>
      <w:proofErr w:type="gramEnd"/>
      <w:r w:rsidRPr="008E5765">
        <w:rPr>
          <w:rFonts w:asciiTheme="minorHAnsi" w:hAnsiTheme="minorHAnsi"/>
        </w:rPr>
        <w:t xml:space="preserve"> the organization</w:t>
      </w:r>
      <w:r w:rsidR="00913D9E">
        <w:rPr>
          <w:rFonts w:asciiTheme="minorHAnsi" w:hAnsiTheme="minorHAnsi"/>
        </w:rPr>
        <w:t>’</w:t>
      </w:r>
      <w:r w:rsidRPr="008E5765">
        <w:rPr>
          <w:rFonts w:asciiTheme="minorHAnsi" w:hAnsiTheme="minorHAnsi"/>
        </w:rPr>
        <w:t xml:space="preserve">s operations, particularly when it comes to </w:t>
      </w:r>
      <w:r w:rsidR="004E0C7E">
        <w:rPr>
          <w:rFonts w:asciiTheme="minorHAnsi" w:hAnsiTheme="minorHAnsi"/>
        </w:rPr>
        <w:t xml:space="preserve">aspects such as </w:t>
      </w:r>
      <w:r w:rsidRPr="008E5765">
        <w:rPr>
          <w:rFonts w:asciiTheme="minorHAnsi" w:hAnsiTheme="minorHAnsi"/>
        </w:rPr>
        <w:t>programming, client support and fundraising. You may also have to help the team by providing individual or group support services during peak periods.</w:t>
      </w:r>
    </w:p>
    <w:p w14:paraId="2BDD8886" w14:textId="6CCB3878" w:rsidR="00364369" w:rsidRPr="008E5765" w:rsidRDefault="00364369" w:rsidP="00F9110D">
      <w:pPr>
        <w:pStyle w:val="Paragraphedeliste1"/>
        <w:spacing w:before="0"/>
        <w:ind w:left="0" w:firstLine="0"/>
        <w:jc w:val="left"/>
        <w:rPr>
          <w:rFonts w:ascii="Calibri" w:eastAsia="Times New Roman" w:hAnsi="Calibri" w:cs="Calibri"/>
          <w:sz w:val="24"/>
          <w:szCs w:val="24"/>
          <w:lang w:eastAsia="fr-FR"/>
        </w:rPr>
      </w:pPr>
    </w:p>
    <w:p w14:paraId="797CAC3E" w14:textId="77777777" w:rsidR="00063554" w:rsidRPr="008E5765" w:rsidRDefault="00063554" w:rsidP="00F9110D">
      <w:pPr>
        <w:pStyle w:val="Paragraphedeliste1"/>
        <w:spacing w:before="0"/>
        <w:ind w:left="0" w:firstLine="0"/>
        <w:jc w:val="left"/>
        <w:rPr>
          <w:rFonts w:ascii="Calibri" w:eastAsia="Times New Roman" w:hAnsi="Calibri" w:cs="Calibri"/>
          <w:color w:val="0070C0"/>
        </w:rPr>
      </w:pPr>
      <w:r w:rsidRPr="008E5765">
        <w:rPr>
          <w:rFonts w:ascii="Franklin Gothic Medium Cond" w:hAnsi="Franklin Gothic Medium Cond"/>
          <w:color w:val="0070C0"/>
          <w:sz w:val="32"/>
        </w:rPr>
        <w:t xml:space="preserve">What we offer </w:t>
      </w:r>
    </w:p>
    <w:p w14:paraId="3EE8C155" w14:textId="77777777" w:rsidR="00F9110D" w:rsidRPr="008E5765" w:rsidRDefault="00F9110D" w:rsidP="00063554">
      <w:pPr>
        <w:spacing w:after="0" w:line="240" w:lineRule="auto"/>
        <w:rPr>
          <w:rFonts w:asciiTheme="minorHAnsi" w:hAnsiTheme="minorHAnsi"/>
          <w:sz w:val="8"/>
          <w:szCs w:val="8"/>
        </w:rPr>
      </w:pPr>
    </w:p>
    <w:p w14:paraId="068905AE" w14:textId="3DE159DB" w:rsidR="00063554" w:rsidRPr="008E5765" w:rsidRDefault="00063554" w:rsidP="00DC456A">
      <w:pPr>
        <w:tabs>
          <w:tab w:val="right" w:pos="9742"/>
        </w:tabs>
        <w:spacing w:after="0" w:line="240" w:lineRule="exact"/>
        <w:rPr>
          <w:rFonts w:asciiTheme="minorHAnsi" w:hAnsiTheme="minorHAnsi"/>
        </w:rPr>
      </w:pPr>
      <w:r w:rsidRPr="008E5765">
        <w:rPr>
          <w:rFonts w:asciiTheme="minorHAnsi" w:hAnsiTheme="minorHAnsi"/>
        </w:rPr>
        <w:t xml:space="preserve">Separated Fathers Inc. (SFI) offers an </w:t>
      </w:r>
      <w:r w:rsidRPr="008E5765">
        <w:rPr>
          <w:rFonts w:asciiTheme="minorHAnsi" w:hAnsiTheme="minorHAnsi"/>
          <w:b/>
        </w:rPr>
        <w:t>enriching, rewarding</w:t>
      </w:r>
      <w:r w:rsidRPr="008E5765">
        <w:rPr>
          <w:rFonts w:asciiTheme="minorHAnsi" w:hAnsiTheme="minorHAnsi"/>
        </w:rPr>
        <w:t xml:space="preserve"> </w:t>
      </w:r>
      <w:r w:rsidRPr="008E5765">
        <w:rPr>
          <w:rFonts w:asciiTheme="minorHAnsi" w:hAnsiTheme="minorHAnsi"/>
          <w:b/>
        </w:rPr>
        <w:t>and people-focused workplace</w:t>
      </w:r>
      <w:r w:rsidRPr="008E5765">
        <w:rPr>
          <w:rFonts w:asciiTheme="minorHAnsi" w:hAnsiTheme="minorHAnsi"/>
        </w:rPr>
        <w:t xml:space="preserve">. Our participative management approach encourages team members to support each other and share their knowledge and experience. As a reflection of the quality of our services, </w:t>
      </w:r>
      <w:proofErr w:type="gramStart"/>
      <w:r w:rsidRPr="008E5765">
        <w:rPr>
          <w:rFonts w:asciiTheme="minorHAnsi" w:hAnsiTheme="minorHAnsi"/>
        </w:rPr>
        <w:t>health</w:t>
      </w:r>
      <w:proofErr w:type="gramEnd"/>
      <w:r w:rsidRPr="008E5765">
        <w:rPr>
          <w:rFonts w:asciiTheme="minorHAnsi" w:hAnsiTheme="minorHAnsi"/>
        </w:rPr>
        <w:t xml:space="preserve"> and well-being along with a work-life balance is a priority to help our staff maintain personal wellness.</w:t>
      </w:r>
    </w:p>
    <w:p w14:paraId="51ABA493" w14:textId="77777777" w:rsidR="00063554" w:rsidRPr="008E5765" w:rsidRDefault="00063554" w:rsidP="00063554">
      <w:pPr>
        <w:spacing w:after="0" w:line="240" w:lineRule="auto"/>
        <w:rPr>
          <w:rFonts w:asciiTheme="minorHAnsi" w:hAnsiTheme="minorHAnsi"/>
          <w:sz w:val="8"/>
          <w:szCs w:val="8"/>
        </w:rPr>
      </w:pPr>
    </w:p>
    <w:p w14:paraId="6AF196EC" w14:textId="2B4DE5AB" w:rsidR="00063554" w:rsidRPr="008E5765" w:rsidRDefault="00063554" w:rsidP="0083775C">
      <w:pPr>
        <w:spacing w:after="0" w:line="240" w:lineRule="auto"/>
        <w:rPr>
          <w:rFonts w:asciiTheme="minorHAnsi" w:hAnsiTheme="minorHAnsi"/>
        </w:rPr>
      </w:pPr>
      <w:r w:rsidRPr="008E5765">
        <w:rPr>
          <w:rFonts w:asciiTheme="minorHAnsi" w:hAnsiTheme="minorHAnsi"/>
        </w:rPr>
        <w:t xml:space="preserve">Once hired, you will receive several weeks of </w:t>
      </w:r>
      <w:r w:rsidRPr="008E5765">
        <w:rPr>
          <w:rFonts w:asciiTheme="minorHAnsi" w:hAnsiTheme="minorHAnsi"/>
          <w:b/>
        </w:rPr>
        <w:t>extensive training</w:t>
      </w:r>
      <w:r w:rsidRPr="008E5765">
        <w:rPr>
          <w:rFonts w:asciiTheme="minorHAnsi" w:hAnsiTheme="minorHAnsi"/>
        </w:rPr>
        <w:t xml:space="preserve"> on our </w:t>
      </w:r>
      <w:r w:rsidRPr="008E5765">
        <w:rPr>
          <w:rFonts w:asciiTheme="minorHAnsi" w:hAnsiTheme="minorHAnsi"/>
          <w:b/>
        </w:rPr>
        <w:t>“Social-Emotional-Legal” framework,</w:t>
      </w:r>
      <w:r w:rsidRPr="008E5765">
        <w:rPr>
          <w:rFonts w:asciiTheme="minorHAnsi" w:hAnsiTheme="minorHAnsi"/>
        </w:rPr>
        <w:t xml:space="preserve"> which is a unique model that has been used with over 2,000 separated fathers. </w:t>
      </w:r>
      <w:r w:rsidRPr="008E5765">
        <w:rPr>
          <w:rFonts w:asciiTheme="minorHAnsi" w:hAnsiTheme="minorHAnsi"/>
          <w:b/>
        </w:rPr>
        <w:t xml:space="preserve">Complementary specialized training or </w:t>
      </w:r>
      <w:r w:rsidR="004E761E">
        <w:rPr>
          <w:rFonts w:asciiTheme="minorHAnsi" w:hAnsiTheme="minorHAnsi"/>
          <w:b/>
        </w:rPr>
        <w:t>refresher courses</w:t>
      </w:r>
      <w:r w:rsidRPr="008E5765">
        <w:rPr>
          <w:rFonts w:asciiTheme="minorHAnsi" w:hAnsiTheme="minorHAnsi"/>
        </w:rPr>
        <w:t xml:space="preserve"> on </w:t>
      </w:r>
      <w:r w:rsidRPr="008E5765">
        <w:rPr>
          <w:rFonts w:asciiTheme="minorHAnsi" w:hAnsiTheme="minorHAnsi"/>
          <w:b/>
        </w:rPr>
        <w:t>work</w:t>
      </w:r>
      <w:r w:rsidR="003F479F">
        <w:rPr>
          <w:rFonts w:asciiTheme="minorHAnsi" w:hAnsiTheme="minorHAnsi"/>
          <w:b/>
        </w:rPr>
        <w:t>ing</w:t>
      </w:r>
      <w:r w:rsidRPr="008E5765">
        <w:rPr>
          <w:rFonts w:asciiTheme="minorHAnsi" w:hAnsiTheme="minorHAnsi"/>
          <w:b/>
        </w:rPr>
        <w:t xml:space="preserve"> with vulnerable men</w:t>
      </w:r>
      <w:r w:rsidRPr="008E5765">
        <w:rPr>
          <w:rFonts w:asciiTheme="minorHAnsi" w:hAnsiTheme="minorHAnsi"/>
        </w:rPr>
        <w:t xml:space="preserve">, </w:t>
      </w:r>
      <w:r w:rsidRPr="008E5765">
        <w:rPr>
          <w:rFonts w:asciiTheme="minorHAnsi" w:hAnsiTheme="minorHAnsi"/>
          <w:b/>
        </w:rPr>
        <w:t>suicide prevention</w:t>
      </w:r>
      <w:r w:rsidRPr="008E5765">
        <w:rPr>
          <w:rFonts w:asciiTheme="minorHAnsi" w:hAnsiTheme="minorHAnsi"/>
        </w:rPr>
        <w:t xml:space="preserve">, the </w:t>
      </w:r>
      <w:r w:rsidRPr="008E5765">
        <w:rPr>
          <w:rFonts w:asciiTheme="minorHAnsi" w:hAnsiTheme="minorHAnsi"/>
          <w:b/>
        </w:rPr>
        <w:t>grieving process</w:t>
      </w:r>
      <w:r w:rsidR="00975E03">
        <w:rPr>
          <w:rFonts w:asciiTheme="minorHAnsi" w:hAnsiTheme="minorHAnsi"/>
        </w:rPr>
        <w:t xml:space="preserve"> along with </w:t>
      </w:r>
      <w:r w:rsidRPr="008E5765">
        <w:rPr>
          <w:rFonts w:asciiTheme="minorHAnsi" w:hAnsiTheme="minorHAnsi"/>
        </w:rPr>
        <w:t>other types of education will give you unparalleled knowledge and experience in an emerging and fast-developing sector.</w:t>
      </w:r>
    </w:p>
    <w:p w14:paraId="4B1E70A9" w14:textId="77777777" w:rsidR="0083775C" w:rsidRPr="008E5765" w:rsidRDefault="0083775C" w:rsidP="0083775C">
      <w:pPr>
        <w:spacing w:after="0" w:line="240" w:lineRule="auto"/>
        <w:rPr>
          <w:rFonts w:asciiTheme="minorHAnsi" w:hAnsiTheme="minorHAnsi"/>
        </w:rPr>
      </w:pPr>
    </w:p>
    <w:p w14:paraId="469897EF" w14:textId="76C3545B" w:rsidR="00AB7DB2" w:rsidRPr="008E5765" w:rsidRDefault="00AB7DB2" w:rsidP="0083775C">
      <w:pPr>
        <w:spacing w:after="0" w:line="240" w:lineRule="auto"/>
        <w:rPr>
          <w:rFonts w:asciiTheme="minorHAnsi" w:hAnsiTheme="minorHAnsi"/>
        </w:rPr>
      </w:pPr>
      <w:r w:rsidRPr="008E5765">
        <w:rPr>
          <w:rFonts w:asciiTheme="minorHAnsi" w:hAnsiTheme="minorHAnsi"/>
        </w:rPr>
        <w:t xml:space="preserve">If necessary, the current Executive Director will stay on to support you or familiarize you with the different operations and annual tasks associated with the position. </w:t>
      </w:r>
    </w:p>
    <w:p w14:paraId="5137D2DF" w14:textId="77777777" w:rsidR="00C64C60" w:rsidRPr="008E5765" w:rsidRDefault="00C64C60" w:rsidP="0083775C">
      <w:pPr>
        <w:spacing w:after="0" w:line="240" w:lineRule="auto"/>
        <w:rPr>
          <w:rFonts w:ascii="Calibri" w:hAnsi="Calibri"/>
          <w:sz w:val="8"/>
          <w:szCs w:val="8"/>
        </w:rPr>
      </w:pPr>
    </w:p>
    <w:p w14:paraId="7C357A3E" w14:textId="0D2413CD" w:rsidR="00A451D8" w:rsidRPr="008E5765" w:rsidRDefault="00A451D8" w:rsidP="00033712">
      <w:pPr>
        <w:spacing w:after="0" w:line="240" w:lineRule="auto"/>
        <w:rPr>
          <w:rFonts w:asciiTheme="minorHAnsi" w:hAnsiTheme="minorHAnsi"/>
          <w:szCs w:val="22"/>
        </w:rPr>
      </w:pPr>
      <w:r w:rsidRPr="008E5765">
        <w:rPr>
          <w:rFonts w:asciiTheme="minorHAnsi" w:hAnsiTheme="minorHAnsi"/>
        </w:rPr>
        <w:t>Our dynamic organization applies participative management and ongoing feedback and values hard skills and personal growth. As a fast-growing non-profit organization, we also provide:</w:t>
      </w:r>
    </w:p>
    <w:p w14:paraId="2A9F9BD4" w14:textId="77777777" w:rsidR="00A451D8" w:rsidRPr="008E5765" w:rsidRDefault="00A451D8" w:rsidP="00033712">
      <w:pPr>
        <w:spacing w:after="0" w:line="240" w:lineRule="auto"/>
        <w:rPr>
          <w:rFonts w:asciiTheme="minorHAnsi" w:hAnsiTheme="minorHAnsi"/>
          <w:sz w:val="12"/>
          <w:szCs w:val="12"/>
        </w:rPr>
      </w:pPr>
    </w:p>
    <w:p w14:paraId="4829DEDE" w14:textId="4187419D" w:rsidR="00A451D8" w:rsidRPr="008E5765" w:rsidRDefault="00A55042" w:rsidP="00033712">
      <w:pPr>
        <w:pStyle w:val="Paragraphedeliste"/>
        <w:numPr>
          <w:ilvl w:val="0"/>
          <w:numId w:val="18"/>
        </w:numPr>
        <w:rPr>
          <w:rFonts w:asciiTheme="minorHAnsi" w:hAnsiTheme="minorHAnsi"/>
          <w:sz w:val="22"/>
          <w:szCs w:val="22"/>
        </w:rPr>
      </w:pPr>
      <w:r w:rsidRPr="008E5765">
        <w:rPr>
          <w:rFonts w:asciiTheme="minorHAnsi" w:hAnsiTheme="minorHAnsi"/>
          <w:sz w:val="22"/>
        </w:rPr>
        <w:lastRenderedPageBreak/>
        <w:t>A schedule of 4 or 5 days a week, from Monday to Friday, with the option of remote work to facilitate work-life balance.</w:t>
      </w:r>
    </w:p>
    <w:p w14:paraId="0957D619" w14:textId="40A7DF80" w:rsidR="00A451D8" w:rsidRPr="008E5765" w:rsidRDefault="005A76C7" w:rsidP="00033712">
      <w:pPr>
        <w:pStyle w:val="Paragraphedeliste"/>
        <w:numPr>
          <w:ilvl w:val="0"/>
          <w:numId w:val="18"/>
        </w:numPr>
        <w:rPr>
          <w:rFonts w:asciiTheme="minorHAnsi" w:hAnsiTheme="minorHAnsi"/>
          <w:sz w:val="22"/>
          <w:szCs w:val="22"/>
        </w:rPr>
      </w:pPr>
      <w:r w:rsidRPr="008E5765">
        <w:rPr>
          <w:rFonts w:asciiTheme="minorHAnsi" w:hAnsiTheme="minorHAnsi"/>
          <w:sz w:val="22"/>
        </w:rPr>
        <w:t>A competitive salary and competitive benefits based on experience.</w:t>
      </w:r>
    </w:p>
    <w:p w14:paraId="09BD42B2" w14:textId="278A10A1" w:rsidR="00A451D8" w:rsidRPr="008E5765" w:rsidRDefault="005A76C7" w:rsidP="00033712">
      <w:pPr>
        <w:pStyle w:val="Paragraphedeliste"/>
        <w:numPr>
          <w:ilvl w:val="0"/>
          <w:numId w:val="18"/>
        </w:numPr>
        <w:rPr>
          <w:rFonts w:asciiTheme="minorHAnsi" w:hAnsiTheme="minorHAnsi"/>
          <w:sz w:val="22"/>
          <w:szCs w:val="22"/>
        </w:rPr>
      </w:pPr>
      <w:r w:rsidRPr="008E5765">
        <w:rPr>
          <w:rFonts w:asciiTheme="minorHAnsi" w:hAnsiTheme="minorHAnsi"/>
          <w:sz w:val="22"/>
        </w:rPr>
        <w:t>A flexible schedule.</w:t>
      </w:r>
    </w:p>
    <w:p w14:paraId="3CB45053" w14:textId="5412308A" w:rsidR="00A451D8" w:rsidRPr="008E5765" w:rsidRDefault="00A451D8" w:rsidP="00033712">
      <w:pPr>
        <w:pStyle w:val="Paragraphedeliste"/>
        <w:numPr>
          <w:ilvl w:val="0"/>
          <w:numId w:val="18"/>
        </w:numPr>
        <w:rPr>
          <w:rFonts w:asciiTheme="minorHAnsi" w:hAnsiTheme="minorHAnsi"/>
          <w:sz w:val="22"/>
          <w:szCs w:val="22"/>
        </w:rPr>
      </w:pPr>
      <w:r w:rsidRPr="008E5765">
        <w:rPr>
          <w:rFonts w:asciiTheme="minorHAnsi" w:hAnsiTheme="minorHAnsi"/>
          <w:sz w:val="22"/>
        </w:rPr>
        <w:t>1 day</w:t>
      </w:r>
      <w:r w:rsidR="00975E03">
        <w:rPr>
          <w:rFonts w:asciiTheme="minorHAnsi" w:hAnsiTheme="minorHAnsi"/>
          <w:sz w:val="22"/>
        </w:rPr>
        <w:t xml:space="preserve"> of </w:t>
      </w:r>
      <w:r w:rsidRPr="008E5765">
        <w:rPr>
          <w:rFonts w:asciiTheme="minorHAnsi" w:hAnsiTheme="minorHAnsi"/>
          <w:sz w:val="22"/>
        </w:rPr>
        <w:t>paid leave per month.</w:t>
      </w:r>
    </w:p>
    <w:p w14:paraId="5C9AD557" w14:textId="1DE13480" w:rsidR="002D1172" w:rsidRPr="008E5765" w:rsidRDefault="00A451D8" w:rsidP="00033712">
      <w:pPr>
        <w:pStyle w:val="Paragraphedeliste"/>
        <w:numPr>
          <w:ilvl w:val="0"/>
          <w:numId w:val="18"/>
        </w:numPr>
        <w:rPr>
          <w:rFonts w:asciiTheme="minorHAnsi" w:hAnsiTheme="minorHAnsi"/>
          <w:sz w:val="22"/>
          <w:szCs w:val="22"/>
        </w:rPr>
      </w:pPr>
      <w:r w:rsidRPr="008E5765">
        <w:rPr>
          <w:rFonts w:asciiTheme="minorHAnsi" w:hAnsiTheme="minorHAnsi"/>
          <w:sz w:val="22"/>
        </w:rPr>
        <w:t>4 weeks of vacation after one year of service</w:t>
      </w:r>
      <w:r w:rsidR="00B27374">
        <w:rPr>
          <w:rFonts w:asciiTheme="minorHAnsi" w:hAnsiTheme="minorHAnsi"/>
          <w:sz w:val="22"/>
        </w:rPr>
        <w:t>,</w:t>
      </w:r>
      <w:r w:rsidRPr="008E5765">
        <w:rPr>
          <w:rFonts w:asciiTheme="minorHAnsi" w:hAnsiTheme="minorHAnsi"/>
          <w:sz w:val="22"/>
        </w:rPr>
        <w:t xml:space="preserve"> 5 weeks after three years</w:t>
      </w:r>
      <w:r w:rsidR="00B27374">
        <w:rPr>
          <w:rFonts w:asciiTheme="minorHAnsi" w:hAnsiTheme="minorHAnsi"/>
          <w:sz w:val="22"/>
        </w:rPr>
        <w:t>,</w:t>
      </w:r>
      <w:r w:rsidRPr="008E5765">
        <w:rPr>
          <w:rFonts w:asciiTheme="minorHAnsi" w:hAnsiTheme="minorHAnsi"/>
          <w:sz w:val="22"/>
        </w:rPr>
        <w:t xml:space="preserve"> 6 weeks after five years</w:t>
      </w:r>
      <w:r w:rsidR="00B27374">
        <w:rPr>
          <w:rFonts w:asciiTheme="minorHAnsi" w:hAnsiTheme="minorHAnsi"/>
          <w:sz w:val="22"/>
        </w:rPr>
        <w:t>,</w:t>
      </w:r>
      <w:r w:rsidRPr="008E5765">
        <w:rPr>
          <w:rFonts w:asciiTheme="minorHAnsi" w:hAnsiTheme="minorHAnsi"/>
          <w:sz w:val="22"/>
        </w:rPr>
        <w:t xml:space="preserve"> etc.</w:t>
      </w:r>
    </w:p>
    <w:p w14:paraId="3DADDA27" w14:textId="15926197" w:rsidR="005A76C7" w:rsidRPr="008E5765" w:rsidRDefault="00CB5C53" w:rsidP="00033712">
      <w:pPr>
        <w:pStyle w:val="Paragraphedeliste"/>
        <w:numPr>
          <w:ilvl w:val="0"/>
          <w:numId w:val="18"/>
        </w:numPr>
        <w:rPr>
          <w:rFonts w:asciiTheme="minorHAnsi" w:hAnsiTheme="minorHAnsi"/>
          <w:sz w:val="22"/>
          <w:szCs w:val="22"/>
        </w:rPr>
      </w:pPr>
      <w:r w:rsidRPr="008E5765">
        <w:rPr>
          <w:rFonts w:asciiTheme="minorHAnsi" w:hAnsiTheme="minorHAnsi"/>
          <w:sz w:val="22"/>
        </w:rPr>
        <w:t>The gratification of making a positive difference in the lives of hundreds of fathers, children and families transitioning from a separation.</w:t>
      </w:r>
    </w:p>
    <w:p w14:paraId="493ECDED" w14:textId="5E9B7F39" w:rsidR="00512841" w:rsidRPr="008E5765" w:rsidRDefault="00512841" w:rsidP="005A76C7">
      <w:pPr>
        <w:spacing w:after="0" w:line="240" w:lineRule="auto"/>
        <w:rPr>
          <w:rFonts w:ascii="Franklin Gothic Medium Cond" w:hAnsi="Franklin Gothic Medium Cond"/>
          <w:color w:val="0070C0"/>
          <w:sz w:val="24"/>
          <w:szCs w:val="24"/>
        </w:rPr>
      </w:pPr>
    </w:p>
    <w:p w14:paraId="35F6F4E4" w14:textId="0CBBFDD3" w:rsidR="00C64C60" w:rsidRPr="008E5765" w:rsidRDefault="005B32A8" w:rsidP="005A76C7">
      <w:pPr>
        <w:spacing w:after="0" w:line="240" w:lineRule="auto"/>
        <w:rPr>
          <w:rFonts w:ascii="Franklin Gothic Medium Cond" w:hAnsi="Franklin Gothic Medium Cond"/>
          <w:color w:val="0070C0"/>
          <w:sz w:val="32"/>
          <w:szCs w:val="32"/>
        </w:rPr>
      </w:pPr>
      <w:r w:rsidRPr="008E5765">
        <w:rPr>
          <w:rFonts w:ascii="Franklin Gothic Medium Cond" w:hAnsi="Franklin Gothic Medium Cond"/>
          <w:color w:val="0070C0"/>
          <w:sz w:val="32"/>
        </w:rPr>
        <w:t xml:space="preserve">Main responsibilities </w:t>
      </w:r>
    </w:p>
    <w:p w14:paraId="2019C752" w14:textId="4B2A8874" w:rsidR="00084274" w:rsidRPr="008E5765" w:rsidRDefault="00084274" w:rsidP="005A76C7">
      <w:pPr>
        <w:spacing w:after="0" w:line="240" w:lineRule="auto"/>
        <w:rPr>
          <w:rFonts w:asciiTheme="minorHAnsi" w:hAnsiTheme="minorHAnsi" w:cs="Arial"/>
          <w:color w:val="0070C0"/>
          <w:sz w:val="12"/>
          <w:szCs w:val="12"/>
          <w:lang w:val="fr-CA"/>
        </w:rPr>
      </w:pPr>
    </w:p>
    <w:p w14:paraId="1800632B" w14:textId="6D01366A" w:rsidR="00084274" w:rsidRPr="00E563EA" w:rsidRDefault="00A5481C" w:rsidP="00907140">
      <w:pPr>
        <w:pStyle w:val="NormalWeb"/>
        <w:numPr>
          <w:ilvl w:val="0"/>
          <w:numId w:val="21"/>
        </w:numPr>
        <w:shd w:val="clear" w:color="auto" w:fill="FFFFFF"/>
        <w:spacing w:before="0" w:beforeAutospacing="0"/>
        <w:rPr>
          <w:rFonts w:asciiTheme="minorHAnsi" w:hAnsiTheme="minorHAnsi" w:cstheme="minorHAnsi"/>
          <w:color w:val="1B2E26"/>
          <w:sz w:val="22"/>
          <w:szCs w:val="22"/>
        </w:rPr>
      </w:pPr>
      <w:r w:rsidRPr="00E563EA">
        <w:rPr>
          <w:noProof/>
        </w:rPr>
        <w:drawing>
          <wp:anchor distT="0" distB="0" distL="114300" distR="114300" simplePos="0" relativeHeight="251658751" behindDoc="1" locked="0" layoutInCell="1" allowOverlap="1" wp14:anchorId="16D7019F" wp14:editId="1578BF5C">
            <wp:simplePos x="0" y="0"/>
            <wp:positionH relativeFrom="page">
              <wp:posOffset>5608320</wp:posOffset>
            </wp:positionH>
            <wp:positionV relativeFrom="paragraph">
              <wp:posOffset>173355</wp:posOffset>
            </wp:positionV>
            <wp:extent cx="2089150" cy="2967355"/>
            <wp:effectExtent l="0" t="0" r="0" b="0"/>
            <wp:wrapThrough wrapText="bothSides">
              <wp:wrapPolygon edited="1">
                <wp:start x="6741" y="1718"/>
                <wp:lineTo x="4943" y="5725"/>
                <wp:lineTo x="1198" y="8874"/>
                <wp:lineTo x="1348" y="11222"/>
                <wp:lineTo x="5767" y="17233"/>
                <wp:lineTo x="10261" y="20783"/>
                <wp:lineTo x="21420" y="21527"/>
                <wp:lineTo x="21420" y="0"/>
                <wp:lineTo x="6741" y="1718"/>
              </wp:wrapPolygon>
            </wp:wrapThrough>
            <wp:docPr id="2" name="Image 2" descr="Une image contenant personne, patina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ère noir et en noir assis par terre_312184100.jpg"/>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r="7892"/>
                    <a:stretch/>
                  </pic:blipFill>
                  <pic:spPr bwMode="auto">
                    <a:xfrm>
                      <a:off x="0" y="0"/>
                      <a:ext cx="2089150" cy="2967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63EA">
        <w:rPr>
          <w:rFonts w:asciiTheme="minorHAnsi" w:hAnsiTheme="minorHAnsi"/>
          <w:color w:val="1B2E26"/>
          <w:sz w:val="22"/>
        </w:rPr>
        <w:t>Oversee budget planning</w:t>
      </w:r>
      <w:r w:rsidR="009C530C">
        <w:rPr>
          <w:rFonts w:asciiTheme="minorHAnsi" w:hAnsiTheme="minorHAnsi"/>
          <w:color w:val="1B2E26"/>
          <w:sz w:val="22"/>
        </w:rPr>
        <w:t xml:space="preserve"> and</w:t>
      </w:r>
      <w:r w:rsidRPr="00E563EA">
        <w:rPr>
          <w:rFonts w:asciiTheme="minorHAnsi" w:hAnsiTheme="minorHAnsi"/>
          <w:color w:val="1B2E26"/>
          <w:sz w:val="22"/>
        </w:rPr>
        <w:t xml:space="preserve"> financial management and </w:t>
      </w:r>
      <w:r w:rsidR="009C530C">
        <w:rPr>
          <w:rFonts w:asciiTheme="minorHAnsi" w:hAnsiTheme="minorHAnsi"/>
          <w:color w:val="1B2E26"/>
          <w:sz w:val="22"/>
        </w:rPr>
        <w:t xml:space="preserve">provide </w:t>
      </w:r>
      <w:r w:rsidRPr="00E563EA">
        <w:rPr>
          <w:rFonts w:asciiTheme="minorHAnsi" w:hAnsiTheme="minorHAnsi"/>
          <w:color w:val="1B2E26"/>
          <w:sz w:val="22"/>
        </w:rPr>
        <w:t>reporting to our Board members, funding bodies and the</w:t>
      </w:r>
      <w:r w:rsidRPr="00E563EA">
        <w:rPr>
          <w:rFonts w:asciiTheme="minorHAnsi" w:hAnsiTheme="minorHAnsi"/>
          <w:sz w:val="22"/>
        </w:rPr>
        <w:t xml:space="preserve"> </w:t>
      </w:r>
      <w:proofErr w:type="spellStart"/>
      <w:r w:rsidRPr="00E563EA">
        <w:rPr>
          <w:rFonts w:asciiTheme="minorHAnsi" w:hAnsiTheme="minorHAnsi"/>
          <w:sz w:val="22"/>
        </w:rPr>
        <w:t>Ministère</w:t>
      </w:r>
      <w:proofErr w:type="spellEnd"/>
      <w:r w:rsidRPr="00E563EA">
        <w:rPr>
          <w:rFonts w:asciiTheme="minorHAnsi" w:hAnsiTheme="minorHAnsi"/>
          <w:sz w:val="22"/>
        </w:rPr>
        <w:t xml:space="preserve"> de la </w:t>
      </w:r>
      <w:proofErr w:type="spellStart"/>
      <w:r w:rsidRPr="00E563EA">
        <w:rPr>
          <w:rFonts w:asciiTheme="minorHAnsi" w:hAnsiTheme="minorHAnsi"/>
          <w:sz w:val="22"/>
        </w:rPr>
        <w:t>Santé</w:t>
      </w:r>
      <w:proofErr w:type="spellEnd"/>
      <w:r w:rsidRPr="00E563EA">
        <w:rPr>
          <w:rFonts w:asciiTheme="minorHAnsi" w:hAnsiTheme="minorHAnsi"/>
          <w:sz w:val="22"/>
        </w:rPr>
        <w:t xml:space="preserve"> et des Services </w:t>
      </w:r>
      <w:proofErr w:type="spellStart"/>
      <w:r w:rsidRPr="00E563EA">
        <w:rPr>
          <w:rFonts w:asciiTheme="minorHAnsi" w:hAnsiTheme="minorHAnsi"/>
          <w:sz w:val="22"/>
        </w:rPr>
        <w:t>sociaux</w:t>
      </w:r>
      <w:proofErr w:type="spellEnd"/>
      <w:r w:rsidRPr="00E563EA">
        <w:rPr>
          <w:rFonts w:asciiTheme="minorHAnsi" w:hAnsiTheme="minorHAnsi"/>
          <w:sz w:val="22"/>
        </w:rPr>
        <w:t>.</w:t>
      </w:r>
    </w:p>
    <w:p w14:paraId="61E91BF2" w14:textId="51998407" w:rsidR="00084274" w:rsidRPr="00E563EA" w:rsidRDefault="00084274" w:rsidP="00907140">
      <w:pPr>
        <w:pStyle w:val="NormalWeb"/>
        <w:numPr>
          <w:ilvl w:val="0"/>
          <w:numId w:val="21"/>
        </w:numPr>
        <w:shd w:val="clear" w:color="auto" w:fill="FFFFFF"/>
        <w:spacing w:before="0" w:beforeAutospacing="0"/>
        <w:rPr>
          <w:rFonts w:asciiTheme="minorHAnsi" w:hAnsiTheme="minorHAnsi" w:cstheme="minorHAnsi"/>
          <w:color w:val="1B2E26"/>
          <w:sz w:val="22"/>
          <w:szCs w:val="22"/>
        </w:rPr>
      </w:pPr>
      <w:r w:rsidRPr="00E563EA">
        <w:rPr>
          <w:rFonts w:asciiTheme="minorHAnsi" w:hAnsiTheme="minorHAnsi"/>
          <w:color w:val="1B2E26"/>
          <w:sz w:val="22"/>
        </w:rPr>
        <w:t>Create and implement the strategic plan by drafting and monitoring an operational action plan.</w:t>
      </w:r>
    </w:p>
    <w:p w14:paraId="46E1FD03" w14:textId="0CAC6EB4" w:rsidR="00084274" w:rsidRPr="00E563EA" w:rsidRDefault="00084274" w:rsidP="00907140">
      <w:pPr>
        <w:pStyle w:val="NormalWeb"/>
        <w:numPr>
          <w:ilvl w:val="0"/>
          <w:numId w:val="21"/>
        </w:numPr>
        <w:shd w:val="clear" w:color="auto" w:fill="FFFFFF"/>
        <w:spacing w:before="0" w:beforeAutospacing="0"/>
        <w:rPr>
          <w:rFonts w:asciiTheme="minorHAnsi" w:hAnsiTheme="minorHAnsi" w:cstheme="minorHAnsi"/>
          <w:color w:val="1B2E26"/>
          <w:sz w:val="22"/>
          <w:szCs w:val="22"/>
        </w:rPr>
      </w:pPr>
      <w:r w:rsidRPr="00E563EA">
        <w:rPr>
          <w:rFonts w:asciiTheme="minorHAnsi" w:hAnsiTheme="minorHAnsi"/>
          <w:color w:val="1B2E26"/>
          <w:sz w:val="22"/>
        </w:rPr>
        <w:t xml:space="preserve">Plan, organize, </w:t>
      </w:r>
      <w:proofErr w:type="gramStart"/>
      <w:r w:rsidRPr="00E563EA">
        <w:rPr>
          <w:rFonts w:asciiTheme="minorHAnsi" w:hAnsiTheme="minorHAnsi"/>
          <w:color w:val="1B2E26"/>
          <w:sz w:val="22"/>
        </w:rPr>
        <w:t>direct</w:t>
      </w:r>
      <w:proofErr w:type="gramEnd"/>
      <w:r w:rsidRPr="00E563EA">
        <w:rPr>
          <w:rFonts w:asciiTheme="minorHAnsi" w:hAnsiTheme="minorHAnsi"/>
          <w:color w:val="1B2E26"/>
          <w:sz w:val="22"/>
        </w:rPr>
        <w:t xml:space="preserve"> and evaluate administrative activities and services for fathers.</w:t>
      </w:r>
    </w:p>
    <w:p w14:paraId="66B43DB8" w14:textId="66C7D314" w:rsidR="00084274" w:rsidRPr="00E563EA" w:rsidRDefault="00084274" w:rsidP="00907140">
      <w:pPr>
        <w:pStyle w:val="NormalWeb"/>
        <w:numPr>
          <w:ilvl w:val="0"/>
          <w:numId w:val="21"/>
        </w:numPr>
        <w:shd w:val="clear" w:color="auto" w:fill="FFFFFF"/>
        <w:spacing w:before="0" w:beforeAutospacing="0"/>
        <w:rPr>
          <w:rFonts w:asciiTheme="minorHAnsi" w:hAnsiTheme="minorHAnsi" w:cstheme="minorHAnsi"/>
          <w:color w:val="1B2E26"/>
          <w:sz w:val="22"/>
          <w:szCs w:val="22"/>
        </w:rPr>
      </w:pPr>
      <w:r w:rsidRPr="00E563EA">
        <w:rPr>
          <w:rFonts w:asciiTheme="minorHAnsi" w:hAnsiTheme="minorHAnsi"/>
          <w:color w:val="1B2E26"/>
          <w:sz w:val="22"/>
        </w:rPr>
        <w:t xml:space="preserve">Manage human resources (employees and volunteers): recruit, hire, on-board and train staff; apply policies and ensure that the work environment is positive, </w:t>
      </w:r>
      <w:proofErr w:type="gramStart"/>
      <w:r w:rsidRPr="00E563EA">
        <w:rPr>
          <w:rFonts w:asciiTheme="minorHAnsi" w:hAnsiTheme="minorHAnsi"/>
          <w:color w:val="1B2E26"/>
          <w:sz w:val="22"/>
        </w:rPr>
        <w:t>respectful</w:t>
      </w:r>
      <w:proofErr w:type="gramEnd"/>
      <w:r w:rsidRPr="00E563EA">
        <w:rPr>
          <w:rFonts w:asciiTheme="minorHAnsi" w:hAnsiTheme="minorHAnsi"/>
          <w:color w:val="1B2E26"/>
          <w:sz w:val="22"/>
        </w:rPr>
        <w:t xml:space="preserve"> and effective.</w:t>
      </w:r>
    </w:p>
    <w:p w14:paraId="2BB0AFAF" w14:textId="3FC0A907" w:rsidR="00084274" w:rsidRPr="00E563EA" w:rsidRDefault="00084274" w:rsidP="00907140">
      <w:pPr>
        <w:pStyle w:val="NormalWeb"/>
        <w:numPr>
          <w:ilvl w:val="0"/>
          <w:numId w:val="21"/>
        </w:numPr>
        <w:shd w:val="clear" w:color="auto" w:fill="FFFFFF"/>
        <w:spacing w:before="0" w:beforeAutospacing="0"/>
        <w:rPr>
          <w:rFonts w:asciiTheme="minorHAnsi" w:hAnsiTheme="minorHAnsi" w:cstheme="minorHAnsi"/>
          <w:color w:val="1B2E26"/>
          <w:sz w:val="22"/>
          <w:szCs w:val="22"/>
        </w:rPr>
      </w:pPr>
      <w:r w:rsidRPr="00E563EA">
        <w:rPr>
          <w:rFonts w:asciiTheme="minorHAnsi" w:hAnsiTheme="minorHAnsi"/>
          <w:color w:val="1B2E26"/>
          <w:sz w:val="22"/>
        </w:rPr>
        <w:t>Provide administrative support and ensure that all coaches (both employees and volunteers) are well equipped and trained to perform their work as per the framework for SFI</w:t>
      </w:r>
      <w:r w:rsidR="00913D9E">
        <w:rPr>
          <w:rFonts w:asciiTheme="minorHAnsi" w:hAnsiTheme="minorHAnsi"/>
          <w:color w:val="1B2E26"/>
          <w:sz w:val="22"/>
        </w:rPr>
        <w:t>’</w:t>
      </w:r>
      <w:r w:rsidRPr="00E563EA">
        <w:rPr>
          <w:rFonts w:asciiTheme="minorHAnsi" w:hAnsiTheme="minorHAnsi"/>
          <w:color w:val="1B2E26"/>
          <w:sz w:val="22"/>
        </w:rPr>
        <w:t>s unique approach.</w:t>
      </w:r>
    </w:p>
    <w:p w14:paraId="34509F5F" w14:textId="49E327A2" w:rsidR="00084274" w:rsidRPr="008A7DB7" w:rsidRDefault="00084274" w:rsidP="00907140">
      <w:pPr>
        <w:pStyle w:val="NormalWeb"/>
        <w:numPr>
          <w:ilvl w:val="0"/>
          <w:numId w:val="21"/>
        </w:numPr>
        <w:shd w:val="clear" w:color="auto" w:fill="FFFFFF"/>
        <w:spacing w:before="0" w:beforeAutospacing="0"/>
        <w:rPr>
          <w:rFonts w:asciiTheme="minorHAnsi" w:hAnsiTheme="minorHAnsi" w:cstheme="minorHAnsi"/>
          <w:color w:val="1B2E26"/>
          <w:sz w:val="22"/>
          <w:szCs w:val="22"/>
        </w:rPr>
      </w:pPr>
      <w:r w:rsidRPr="008A7DB7">
        <w:rPr>
          <w:rFonts w:asciiTheme="minorHAnsi" w:hAnsiTheme="minorHAnsi"/>
          <w:color w:val="1B2E26"/>
          <w:sz w:val="22"/>
        </w:rPr>
        <w:t xml:space="preserve">Prepare for, </w:t>
      </w:r>
      <w:proofErr w:type="gramStart"/>
      <w:r w:rsidRPr="008A7DB7">
        <w:rPr>
          <w:rFonts w:asciiTheme="minorHAnsi" w:hAnsiTheme="minorHAnsi"/>
          <w:color w:val="1B2E26"/>
          <w:sz w:val="22"/>
        </w:rPr>
        <w:t>attend</w:t>
      </w:r>
      <w:proofErr w:type="gramEnd"/>
      <w:r w:rsidRPr="008A7DB7">
        <w:rPr>
          <w:rFonts w:asciiTheme="minorHAnsi" w:hAnsiTheme="minorHAnsi"/>
          <w:color w:val="1B2E26"/>
          <w:sz w:val="22"/>
        </w:rPr>
        <w:t xml:space="preserve"> and follow up on all Board of Directors meetings.</w:t>
      </w:r>
    </w:p>
    <w:p w14:paraId="535FEEA7" w14:textId="61AEDC43" w:rsidR="00D16670" w:rsidRPr="008A7DB7" w:rsidRDefault="00D16670" w:rsidP="00D16670">
      <w:pPr>
        <w:pStyle w:val="Paragraphedeliste"/>
        <w:numPr>
          <w:ilvl w:val="0"/>
          <w:numId w:val="21"/>
        </w:numPr>
        <w:tabs>
          <w:tab w:val="left" w:pos="360"/>
        </w:tabs>
        <w:rPr>
          <w:rFonts w:asciiTheme="minorHAnsi" w:hAnsiTheme="minorHAnsi" w:cs="Arial"/>
          <w:sz w:val="22"/>
          <w:szCs w:val="22"/>
        </w:rPr>
      </w:pPr>
      <w:r w:rsidRPr="008A7DB7">
        <w:rPr>
          <w:rFonts w:asciiTheme="minorHAnsi" w:hAnsiTheme="minorHAnsi"/>
          <w:sz w:val="22"/>
        </w:rPr>
        <w:t>Help organize and effectively execute SFI</w:t>
      </w:r>
      <w:r w:rsidR="00913D9E">
        <w:rPr>
          <w:rFonts w:asciiTheme="minorHAnsi" w:hAnsiTheme="minorHAnsi"/>
          <w:sz w:val="22"/>
        </w:rPr>
        <w:t>’</w:t>
      </w:r>
      <w:r w:rsidRPr="008A7DB7">
        <w:rPr>
          <w:rFonts w:asciiTheme="minorHAnsi" w:hAnsiTheme="minorHAnsi"/>
          <w:sz w:val="22"/>
        </w:rPr>
        <w:t>s various annual events</w:t>
      </w:r>
      <w:r w:rsidR="0091147F" w:rsidRPr="008A7DB7">
        <w:rPr>
          <w:rFonts w:asciiTheme="minorHAnsi" w:hAnsiTheme="minorHAnsi"/>
          <w:sz w:val="22"/>
        </w:rPr>
        <w:t>, such as the</w:t>
      </w:r>
      <w:r w:rsidRPr="008A7DB7">
        <w:rPr>
          <w:rFonts w:asciiTheme="minorHAnsi" w:hAnsiTheme="minorHAnsi"/>
          <w:sz w:val="22"/>
        </w:rPr>
        <w:t xml:space="preserve"> </w:t>
      </w:r>
      <w:r w:rsidR="00A94EC1" w:rsidRPr="008A7DB7">
        <w:rPr>
          <w:rFonts w:asciiTheme="minorHAnsi" w:hAnsiTheme="minorHAnsi"/>
          <w:iCs/>
          <w:sz w:val="22"/>
        </w:rPr>
        <w:t>Christmas party for fathers</w:t>
      </w:r>
      <w:r w:rsidR="00A94EC1" w:rsidRPr="008A7DB7">
        <w:rPr>
          <w:rFonts w:asciiTheme="minorHAnsi" w:hAnsiTheme="minorHAnsi"/>
          <w:i/>
          <w:sz w:val="22"/>
        </w:rPr>
        <w:t xml:space="preserve"> </w:t>
      </w:r>
      <w:r w:rsidRPr="008A7DB7">
        <w:rPr>
          <w:rFonts w:asciiTheme="minorHAnsi" w:hAnsiTheme="minorHAnsi"/>
          <w:sz w:val="22"/>
        </w:rPr>
        <w:t>and the annual general meeting, themed seminars, etc.</w:t>
      </w:r>
    </w:p>
    <w:p w14:paraId="13FECE57" w14:textId="4ABBFACD" w:rsidR="00084274" w:rsidRPr="008A7DB7" w:rsidRDefault="00084274" w:rsidP="00907140">
      <w:pPr>
        <w:pStyle w:val="NormalWeb"/>
        <w:numPr>
          <w:ilvl w:val="0"/>
          <w:numId w:val="21"/>
        </w:numPr>
        <w:shd w:val="clear" w:color="auto" w:fill="FFFFFF"/>
        <w:spacing w:before="0" w:beforeAutospacing="0"/>
        <w:rPr>
          <w:rFonts w:asciiTheme="minorHAnsi" w:hAnsiTheme="minorHAnsi" w:cstheme="minorHAnsi"/>
          <w:color w:val="1B2E26"/>
          <w:sz w:val="22"/>
          <w:szCs w:val="22"/>
        </w:rPr>
      </w:pPr>
      <w:r w:rsidRPr="008A7DB7">
        <w:rPr>
          <w:rFonts w:asciiTheme="minorHAnsi" w:hAnsiTheme="minorHAnsi"/>
          <w:color w:val="1B2E26"/>
          <w:sz w:val="22"/>
        </w:rPr>
        <w:t>Promote and advance the organization</w:t>
      </w:r>
      <w:r w:rsidR="00913D9E">
        <w:rPr>
          <w:rFonts w:asciiTheme="minorHAnsi" w:hAnsiTheme="minorHAnsi"/>
          <w:color w:val="1B2E26"/>
          <w:sz w:val="22"/>
        </w:rPr>
        <w:t>’</w:t>
      </w:r>
      <w:r w:rsidRPr="008A7DB7">
        <w:rPr>
          <w:rFonts w:asciiTheme="minorHAnsi" w:hAnsiTheme="minorHAnsi"/>
          <w:color w:val="1B2E26"/>
          <w:sz w:val="22"/>
        </w:rPr>
        <w:t>s mission and services and develop strategic partnerships.</w:t>
      </w:r>
    </w:p>
    <w:p w14:paraId="491BD89C" w14:textId="3126358B" w:rsidR="00084274" w:rsidRPr="008A7DB7" w:rsidRDefault="00084274" w:rsidP="00907140">
      <w:pPr>
        <w:pStyle w:val="NormalWeb"/>
        <w:numPr>
          <w:ilvl w:val="0"/>
          <w:numId w:val="21"/>
        </w:numPr>
        <w:shd w:val="clear" w:color="auto" w:fill="FFFFFF"/>
        <w:spacing w:before="0" w:beforeAutospacing="0"/>
        <w:rPr>
          <w:rFonts w:asciiTheme="minorHAnsi" w:hAnsiTheme="minorHAnsi" w:cstheme="minorHAnsi"/>
          <w:color w:val="1B2E26"/>
          <w:sz w:val="22"/>
          <w:szCs w:val="22"/>
        </w:rPr>
      </w:pPr>
      <w:r w:rsidRPr="008A7DB7">
        <w:rPr>
          <w:rFonts w:asciiTheme="minorHAnsi" w:hAnsiTheme="minorHAnsi"/>
          <w:color w:val="1B2E26"/>
          <w:sz w:val="22"/>
        </w:rPr>
        <w:t>Liaise</w:t>
      </w:r>
      <w:r w:rsidRPr="008A7DB7">
        <w:rPr>
          <w:rFonts w:asciiTheme="minorHAnsi" w:hAnsiTheme="minorHAnsi"/>
          <w:sz w:val="22"/>
        </w:rPr>
        <w:t xml:space="preserve"> with various partners </w:t>
      </w:r>
      <w:r w:rsidR="007170D6">
        <w:rPr>
          <w:rFonts w:asciiTheme="minorHAnsi" w:hAnsiTheme="minorHAnsi"/>
          <w:sz w:val="22"/>
        </w:rPr>
        <w:t xml:space="preserve">from </w:t>
      </w:r>
      <w:r w:rsidRPr="008A7DB7">
        <w:rPr>
          <w:rFonts w:asciiTheme="minorHAnsi" w:hAnsiTheme="minorHAnsi"/>
          <w:sz w:val="22"/>
        </w:rPr>
        <w:t>the community sector</w:t>
      </w:r>
      <w:r w:rsidR="007170D6">
        <w:rPr>
          <w:rFonts w:asciiTheme="minorHAnsi" w:hAnsiTheme="minorHAnsi"/>
          <w:sz w:val="22"/>
        </w:rPr>
        <w:t xml:space="preserve">, </w:t>
      </w:r>
      <w:r w:rsidRPr="008A7DB7">
        <w:rPr>
          <w:rFonts w:asciiTheme="minorHAnsi" w:hAnsiTheme="minorHAnsi"/>
          <w:sz w:val="22"/>
        </w:rPr>
        <w:t>the health and social services network, research sectors, and political</w:t>
      </w:r>
      <w:r w:rsidRPr="008A7DB7">
        <w:rPr>
          <w:rFonts w:asciiTheme="minorHAnsi" w:hAnsiTheme="minorHAnsi"/>
          <w:color w:val="1B2E26"/>
          <w:sz w:val="22"/>
        </w:rPr>
        <w:t xml:space="preserve"> bodies.</w:t>
      </w:r>
    </w:p>
    <w:p w14:paraId="4C51BC8D" w14:textId="71D3F86B" w:rsidR="00084274" w:rsidRPr="008A7DB7" w:rsidRDefault="00084274" w:rsidP="00907140">
      <w:pPr>
        <w:pStyle w:val="NormalWeb"/>
        <w:numPr>
          <w:ilvl w:val="0"/>
          <w:numId w:val="21"/>
        </w:numPr>
        <w:shd w:val="clear" w:color="auto" w:fill="FFFFFF"/>
        <w:spacing w:before="0" w:beforeAutospacing="0"/>
        <w:rPr>
          <w:rFonts w:asciiTheme="minorHAnsi" w:hAnsiTheme="minorHAnsi" w:cstheme="minorHAnsi"/>
          <w:color w:val="1B2E26"/>
          <w:sz w:val="22"/>
          <w:szCs w:val="22"/>
        </w:rPr>
      </w:pPr>
      <w:r w:rsidRPr="008A7DB7">
        <w:rPr>
          <w:rFonts w:asciiTheme="minorHAnsi" w:hAnsiTheme="minorHAnsi"/>
          <w:color w:val="1B2E26"/>
          <w:sz w:val="22"/>
        </w:rPr>
        <w:t>Represent the organization with different collective bodies and working committees.</w:t>
      </w:r>
    </w:p>
    <w:p w14:paraId="76BB4BEE" w14:textId="12B0B138" w:rsidR="00084274" w:rsidRPr="008A7DB7" w:rsidRDefault="00084274" w:rsidP="00907140">
      <w:pPr>
        <w:pStyle w:val="NormalWeb"/>
        <w:numPr>
          <w:ilvl w:val="0"/>
          <w:numId w:val="21"/>
        </w:numPr>
        <w:shd w:val="clear" w:color="auto" w:fill="FFFFFF"/>
        <w:spacing w:before="0" w:beforeAutospacing="0"/>
        <w:rPr>
          <w:rFonts w:asciiTheme="minorHAnsi" w:hAnsiTheme="minorHAnsi" w:cstheme="minorHAnsi"/>
          <w:color w:val="1B2E26"/>
          <w:sz w:val="22"/>
          <w:szCs w:val="22"/>
        </w:rPr>
      </w:pPr>
      <w:r w:rsidRPr="008A7DB7">
        <w:rPr>
          <w:rFonts w:asciiTheme="minorHAnsi" w:hAnsiTheme="minorHAnsi"/>
          <w:color w:val="1B2E26"/>
          <w:sz w:val="22"/>
        </w:rPr>
        <w:t>Oversee communications activities and prepare the annual report.</w:t>
      </w:r>
    </w:p>
    <w:p w14:paraId="0A5CDA15" w14:textId="6B88D0D4" w:rsidR="00084274" w:rsidRPr="00653F0F" w:rsidRDefault="00084274" w:rsidP="00907140">
      <w:pPr>
        <w:pStyle w:val="NormalWeb"/>
        <w:numPr>
          <w:ilvl w:val="0"/>
          <w:numId w:val="21"/>
        </w:numPr>
        <w:shd w:val="clear" w:color="auto" w:fill="FFFFFF"/>
        <w:spacing w:before="0" w:beforeAutospacing="0"/>
        <w:rPr>
          <w:rFonts w:asciiTheme="minorHAnsi" w:hAnsiTheme="minorHAnsi" w:cstheme="minorHAnsi"/>
          <w:color w:val="1B2E26"/>
          <w:sz w:val="22"/>
          <w:szCs w:val="22"/>
        </w:rPr>
      </w:pPr>
      <w:r w:rsidRPr="008A7DB7">
        <w:rPr>
          <w:rFonts w:asciiTheme="minorHAnsi" w:hAnsiTheme="minorHAnsi"/>
          <w:color w:val="1B2E26"/>
          <w:sz w:val="22"/>
        </w:rPr>
        <w:t>Up</w:t>
      </w:r>
      <w:r w:rsidRPr="00653F0F">
        <w:rPr>
          <w:rFonts w:asciiTheme="minorHAnsi" w:hAnsiTheme="minorHAnsi"/>
          <w:color w:val="1B2E26"/>
          <w:sz w:val="22"/>
          <w:szCs w:val="22"/>
        </w:rPr>
        <w:t>date the organization</w:t>
      </w:r>
      <w:r w:rsidR="00913D9E" w:rsidRPr="00653F0F">
        <w:rPr>
          <w:rFonts w:asciiTheme="minorHAnsi" w:hAnsiTheme="minorHAnsi"/>
          <w:color w:val="1B2E26"/>
          <w:sz w:val="22"/>
          <w:szCs w:val="22"/>
        </w:rPr>
        <w:t>’</w:t>
      </w:r>
      <w:r w:rsidRPr="00653F0F">
        <w:rPr>
          <w:rFonts w:asciiTheme="minorHAnsi" w:hAnsiTheme="minorHAnsi"/>
          <w:color w:val="1B2E26"/>
          <w:sz w:val="22"/>
          <w:szCs w:val="22"/>
        </w:rPr>
        <w:t xml:space="preserve">s communication tools and strategy with community and institutional partners, e.g. activity report for the annual general meeting, newsletters, the SFI website, presentations/workshops, etc. </w:t>
      </w:r>
    </w:p>
    <w:p w14:paraId="27270B68" w14:textId="0DBF719B" w:rsidR="00084274" w:rsidRPr="00653F0F" w:rsidRDefault="00084274" w:rsidP="00907140">
      <w:pPr>
        <w:pStyle w:val="NormalWeb"/>
        <w:numPr>
          <w:ilvl w:val="0"/>
          <w:numId w:val="21"/>
        </w:numPr>
        <w:shd w:val="clear" w:color="auto" w:fill="FFFFFF"/>
        <w:spacing w:before="0" w:beforeAutospacing="0"/>
        <w:rPr>
          <w:rFonts w:asciiTheme="minorHAnsi" w:hAnsiTheme="minorHAnsi" w:cstheme="minorHAnsi"/>
          <w:color w:val="1B2E26"/>
          <w:sz w:val="22"/>
          <w:szCs w:val="22"/>
        </w:rPr>
      </w:pPr>
      <w:r w:rsidRPr="00653F0F">
        <w:rPr>
          <w:rFonts w:asciiTheme="minorHAnsi" w:hAnsiTheme="minorHAnsi"/>
          <w:color w:val="1B2E26"/>
          <w:sz w:val="22"/>
          <w:szCs w:val="22"/>
        </w:rPr>
        <w:t>Manage public relations with print and broadcast media and social media.</w:t>
      </w:r>
    </w:p>
    <w:p w14:paraId="1FED5BF7" w14:textId="03B1DF8C" w:rsidR="00084274" w:rsidRPr="00653F0F" w:rsidRDefault="00084274" w:rsidP="00907140">
      <w:pPr>
        <w:pStyle w:val="NormalWeb"/>
        <w:numPr>
          <w:ilvl w:val="0"/>
          <w:numId w:val="21"/>
        </w:numPr>
        <w:shd w:val="clear" w:color="auto" w:fill="FFFFFF"/>
        <w:spacing w:before="0" w:beforeAutospacing="0"/>
        <w:rPr>
          <w:rFonts w:asciiTheme="minorHAnsi" w:hAnsiTheme="minorHAnsi" w:cstheme="minorHAnsi"/>
          <w:color w:val="1B2E26"/>
          <w:sz w:val="22"/>
          <w:szCs w:val="22"/>
        </w:rPr>
      </w:pPr>
      <w:r w:rsidRPr="00653F0F">
        <w:rPr>
          <w:rFonts w:asciiTheme="minorHAnsi" w:hAnsiTheme="minorHAnsi"/>
          <w:color w:val="1B2E26"/>
          <w:sz w:val="22"/>
          <w:szCs w:val="22"/>
        </w:rPr>
        <w:t>Oversee database management and ensure that the organization has the right technologies for its needs.</w:t>
      </w:r>
    </w:p>
    <w:p w14:paraId="5F0FFF01" w14:textId="7196B8A9" w:rsidR="00357B6C" w:rsidRPr="00653F0F" w:rsidRDefault="00357B6C" w:rsidP="00EE4750">
      <w:pPr>
        <w:pStyle w:val="Paragraphedeliste"/>
        <w:numPr>
          <w:ilvl w:val="0"/>
          <w:numId w:val="21"/>
        </w:numPr>
        <w:tabs>
          <w:tab w:val="left" w:pos="360"/>
        </w:tabs>
        <w:rPr>
          <w:rFonts w:asciiTheme="minorHAnsi" w:hAnsiTheme="minorHAnsi"/>
          <w:color w:val="1B2E26"/>
          <w:sz w:val="22"/>
          <w:szCs w:val="22"/>
        </w:rPr>
      </w:pPr>
      <w:r w:rsidRPr="00653F0F">
        <w:rPr>
          <w:rFonts w:asciiTheme="minorHAnsi" w:hAnsiTheme="minorHAnsi"/>
          <w:color w:val="1B2E26"/>
          <w:sz w:val="22"/>
          <w:szCs w:val="22"/>
        </w:rPr>
        <w:t>During busier periods, help the team provide various services: lead support groups, provide support/listening over the phone and one-on-one with separated fathers, etc.</w:t>
      </w:r>
    </w:p>
    <w:p w14:paraId="3B927BCE" w14:textId="3DD48B10" w:rsidR="00033712" w:rsidRPr="00653F0F" w:rsidRDefault="00084274" w:rsidP="00EE4750">
      <w:pPr>
        <w:pStyle w:val="Paragraphedeliste"/>
        <w:numPr>
          <w:ilvl w:val="0"/>
          <w:numId w:val="21"/>
        </w:numPr>
        <w:tabs>
          <w:tab w:val="left" w:pos="360"/>
        </w:tabs>
        <w:rPr>
          <w:rFonts w:asciiTheme="minorHAnsi" w:hAnsiTheme="minorHAnsi" w:cs="Arial"/>
          <w:sz w:val="22"/>
          <w:szCs w:val="22"/>
        </w:rPr>
      </w:pPr>
      <w:r w:rsidRPr="00653F0F">
        <w:rPr>
          <w:rFonts w:asciiTheme="minorHAnsi" w:hAnsiTheme="minorHAnsi"/>
          <w:color w:val="1B2E26"/>
          <w:sz w:val="22"/>
          <w:szCs w:val="22"/>
        </w:rPr>
        <w:t>Perform all other tasks related to the organization</w:t>
      </w:r>
      <w:r w:rsidR="00913D9E" w:rsidRPr="00653F0F">
        <w:rPr>
          <w:rFonts w:asciiTheme="minorHAnsi" w:hAnsiTheme="minorHAnsi"/>
          <w:color w:val="1B2E26"/>
          <w:sz w:val="22"/>
          <w:szCs w:val="22"/>
        </w:rPr>
        <w:t>’</w:t>
      </w:r>
      <w:r w:rsidRPr="00653F0F">
        <w:rPr>
          <w:rFonts w:asciiTheme="minorHAnsi" w:hAnsiTheme="minorHAnsi"/>
          <w:color w:val="1B2E26"/>
          <w:sz w:val="22"/>
          <w:szCs w:val="22"/>
        </w:rPr>
        <w:t>s function and mission.</w:t>
      </w:r>
    </w:p>
    <w:p w14:paraId="7CE05BC1" w14:textId="77777777" w:rsidR="00290295" w:rsidRPr="008A7DB7" w:rsidRDefault="00290295" w:rsidP="00290295">
      <w:pPr>
        <w:spacing w:after="0" w:line="240" w:lineRule="auto"/>
        <w:rPr>
          <w:rFonts w:ascii="Franklin Gothic Medium Cond" w:hAnsi="Franklin Gothic Medium Cond"/>
          <w:sz w:val="32"/>
          <w:szCs w:val="32"/>
        </w:rPr>
      </w:pPr>
    </w:p>
    <w:p w14:paraId="3C10754C" w14:textId="77777777" w:rsidR="00357B6C" w:rsidRPr="008A7DB7" w:rsidRDefault="00357B6C" w:rsidP="00290295">
      <w:pPr>
        <w:spacing w:after="0" w:line="240" w:lineRule="auto"/>
        <w:rPr>
          <w:rFonts w:ascii="Franklin Gothic Medium Cond" w:hAnsi="Franklin Gothic Medium Cond"/>
          <w:sz w:val="32"/>
          <w:szCs w:val="32"/>
        </w:rPr>
      </w:pPr>
    </w:p>
    <w:p w14:paraId="462CF2A0" w14:textId="77777777" w:rsidR="00290295" w:rsidRPr="008A7DB7" w:rsidRDefault="00290295" w:rsidP="00290295">
      <w:pPr>
        <w:spacing w:after="0" w:line="240" w:lineRule="auto"/>
        <w:rPr>
          <w:rFonts w:ascii="Franklin Gothic Medium Cond" w:hAnsi="Franklin Gothic Medium Cond"/>
          <w:sz w:val="32"/>
          <w:szCs w:val="32"/>
        </w:rPr>
      </w:pPr>
      <w:r w:rsidRPr="008A7DB7">
        <w:rPr>
          <w:rFonts w:ascii="Franklin Gothic Medium Cond" w:hAnsi="Franklin Gothic Medium Cond"/>
          <w:color w:val="0070C0"/>
          <w:sz w:val="32"/>
        </w:rPr>
        <w:t>Minimum requirements </w:t>
      </w:r>
    </w:p>
    <w:p w14:paraId="172B7594" w14:textId="77777777" w:rsidR="00033712" w:rsidRPr="008A7DB7" w:rsidRDefault="00033712" w:rsidP="00430BDF">
      <w:pPr>
        <w:spacing w:after="0" w:line="240" w:lineRule="auto"/>
        <w:rPr>
          <w:rFonts w:asciiTheme="minorHAnsi" w:hAnsiTheme="minorHAnsi"/>
          <w:sz w:val="12"/>
          <w:szCs w:val="12"/>
          <w:lang w:val="fr-CA"/>
        </w:rPr>
      </w:pPr>
    </w:p>
    <w:p w14:paraId="36A08E30" w14:textId="24F7D7E9" w:rsidR="00E723C1" w:rsidRPr="008A7DB7" w:rsidRDefault="00E723C1" w:rsidP="00E723C1">
      <w:pPr>
        <w:pStyle w:val="Paragraphedeliste"/>
        <w:numPr>
          <w:ilvl w:val="0"/>
          <w:numId w:val="9"/>
        </w:numPr>
        <w:contextualSpacing/>
        <w:rPr>
          <w:rFonts w:asciiTheme="minorHAnsi" w:hAnsiTheme="minorHAnsi" w:cstheme="minorHAnsi"/>
          <w:sz w:val="22"/>
          <w:szCs w:val="22"/>
        </w:rPr>
      </w:pPr>
      <w:r w:rsidRPr="008A7DB7">
        <w:rPr>
          <w:rFonts w:asciiTheme="minorHAnsi" w:hAnsiTheme="minorHAnsi"/>
          <w:sz w:val="22"/>
        </w:rPr>
        <w:t xml:space="preserve">College or university diploma (or equivalent) in management, the </w:t>
      </w:r>
      <w:proofErr w:type="gramStart"/>
      <w:r w:rsidRPr="008A7DB7">
        <w:rPr>
          <w:rFonts w:asciiTheme="minorHAnsi" w:hAnsiTheme="minorHAnsi"/>
          <w:sz w:val="22"/>
        </w:rPr>
        <w:t>humanities</w:t>
      </w:r>
      <w:proofErr w:type="gramEnd"/>
      <w:r w:rsidRPr="008A7DB7">
        <w:rPr>
          <w:rFonts w:asciiTheme="minorHAnsi" w:hAnsiTheme="minorHAnsi"/>
          <w:sz w:val="22"/>
        </w:rPr>
        <w:t xml:space="preserve"> or a related field. </w:t>
      </w:r>
    </w:p>
    <w:p w14:paraId="487B8A93" w14:textId="23DA9448" w:rsidR="00E723C1" w:rsidRPr="008A7DB7" w:rsidRDefault="00E723C1" w:rsidP="00E723C1">
      <w:pPr>
        <w:pStyle w:val="Paragraphedeliste"/>
        <w:numPr>
          <w:ilvl w:val="0"/>
          <w:numId w:val="9"/>
        </w:numPr>
        <w:contextualSpacing/>
        <w:rPr>
          <w:rFonts w:asciiTheme="minorHAnsi" w:hAnsiTheme="minorHAnsi" w:cstheme="minorHAnsi"/>
          <w:sz w:val="22"/>
          <w:szCs w:val="22"/>
        </w:rPr>
      </w:pPr>
      <w:r w:rsidRPr="008A7DB7">
        <w:rPr>
          <w:rFonts w:asciiTheme="minorHAnsi" w:hAnsiTheme="minorHAnsi"/>
          <w:sz w:val="22"/>
        </w:rPr>
        <w:t xml:space="preserve">Have three or more years of experience managing a community organization and supervising staff. </w:t>
      </w:r>
    </w:p>
    <w:p w14:paraId="467FF9A7" w14:textId="5719B290" w:rsidR="00E723C1" w:rsidRPr="008A7DB7" w:rsidRDefault="00E723C1" w:rsidP="00E723C1">
      <w:pPr>
        <w:pStyle w:val="Paragraphedeliste"/>
        <w:numPr>
          <w:ilvl w:val="0"/>
          <w:numId w:val="9"/>
        </w:numPr>
        <w:contextualSpacing/>
        <w:rPr>
          <w:rFonts w:asciiTheme="minorHAnsi" w:hAnsiTheme="minorHAnsi" w:cstheme="minorHAnsi"/>
          <w:sz w:val="22"/>
          <w:szCs w:val="22"/>
        </w:rPr>
      </w:pPr>
      <w:r w:rsidRPr="008A7DB7">
        <w:rPr>
          <w:rFonts w:asciiTheme="minorHAnsi" w:hAnsiTheme="minorHAnsi"/>
          <w:sz w:val="22"/>
        </w:rPr>
        <w:t>Have an ability to listen</w:t>
      </w:r>
      <w:r w:rsidR="0028278F">
        <w:rPr>
          <w:rFonts w:asciiTheme="minorHAnsi" w:hAnsiTheme="minorHAnsi"/>
          <w:sz w:val="22"/>
        </w:rPr>
        <w:t>,</w:t>
      </w:r>
      <w:r w:rsidRPr="008A7DB7">
        <w:rPr>
          <w:rFonts w:asciiTheme="minorHAnsi" w:hAnsiTheme="minorHAnsi"/>
          <w:sz w:val="22"/>
        </w:rPr>
        <w:t xml:space="preserve"> </w:t>
      </w:r>
      <w:r w:rsidR="0028278F">
        <w:rPr>
          <w:rFonts w:asciiTheme="minorHAnsi" w:hAnsiTheme="minorHAnsi"/>
          <w:sz w:val="22"/>
        </w:rPr>
        <w:t xml:space="preserve">to </w:t>
      </w:r>
      <w:r w:rsidRPr="008A7DB7">
        <w:rPr>
          <w:rFonts w:asciiTheme="minorHAnsi" w:hAnsiTheme="minorHAnsi"/>
          <w:sz w:val="22"/>
        </w:rPr>
        <w:t xml:space="preserve">express yourself and </w:t>
      </w:r>
      <w:r w:rsidR="00350DF3">
        <w:rPr>
          <w:rFonts w:asciiTheme="minorHAnsi" w:hAnsiTheme="minorHAnsi"/>
          <w:sz w:val="22"/>
        </w:rPr>
        <w:t xml:space="preserve">to </w:t>
      </w:r>
      <w:r w:rsidRPr="008A7DB7">
        <w:rPr>
          <w:rFonts w:asciiTheme="minorHAnsi" w:hAnsiTheme="minorHAnsi"/>
          <w:sz w:val="22"/>
        </w:rPr>
        <w:t>write clearly and thoughtfully. Be able to speak in public, as required</w:t>
      </w:r>
      <w:r w:rsidR="00831996">
        <w:rPr>
          <w:rFonts w:asciiTheme="minorHAnsi" w:hAnsiTheme="minorHAnsi"/>
          <w:sz w:val="22"/>
        </w:rPr>
        <w:t>.</w:t>
      </w:r>
    </w:p>
    <w:p w14:paraId="2F9A01F6" w14:textId="1B692512" w:rsidR="00890301" w:rsidRPr="008A7DB7" w:rsidRDefault="00890301" w:rsidP="00DD7FD3">
      <w:pPr>
        <w:pStyle w:val="Paragraphedeliste"/>
        <w:numPr>
          <w:ilvl w:val="0"/>
          <w:numId w:val="9"/>
        </w:numPr>
        <w:rPr>
          <w:rFonts w:asciiTheme="minorHAnsi" w:hAnsiTheme="minorHAnsi" w:cstheme="minorHAnsi"/>
          <w:sz w:val="22"/>
          <w:szCs w:val="22"/>
        </w:rPr>
      </w:pPr>
      <w:r w:rsidRPr="008A7DB7">
        <w:rPr>
          <w:rFonts w:asciiTheme="minorHAnsi" w:hAnsiTheme="minorHAnsi"/>
          <w:sz w:val="22"/>
        </w:rPr>
        <w:t xml:space="preserve">Bilingualism is essential: French and English, including </w:t>
      </w:r>
      <w:r w:rsidR="00DD2ED0">
        <w:rPr>
          <w:rFonts w:asciiTheme="minorHAnsi" w:hAnsiTheme="minorHAnsi"/>
          <w:sz w:val="22"/>
        </w:rPr>
        <w:t xml:space="preserve">an </w:t>
      </w:r>
      <w:r w:rsidRPr="008A7DB7">
        <w:rPr>
          <w:rFonts w:asciiTheme="minorHAnsi" w:hAnsiTheme="minorHAnsi"/>
          <w:sz w:val="22"/>
        </w:rPr>
        <w:t>excellent command of spoken and written French.</w:t>
      </w:r>
    </w:p>
    <w:p w14:paraId="7DDD727E" w14:textId="77777777" w:rsidR="00DD7FD3" w:rsidRPr="008A7DB7" w:rsidRDefault="00DD7FD3" w:rsidP="00DD7FD3">
      <w:pPr>
        <w:spacing w:after="0" w:line="240" w:lineRule="auto"/>
        <w:rPr>
          <w:rFonts w:ascii="Franklin Gothic Demi Cond" w:hAnsi="Franklin Gothic Demi Cond" w:cstheme="majorHAnsi"/>
          <w:color w:val="3287E4"/>
          <w:sz w:val="24"/>
          <w:szCs w:val="24"/>
        </w:rPr>
      </w:pPr>
    </w:p>
    <w:p w14:paraId="4E4790B7" w14:textId="760785CA" w:rsidR="00DD7FD3" w:rsidRPr="008A7DB7" w:rsidRDefault="005E47FA" w:rsidP="00DD7FD3">
      <w:pPr>
        <w:spacing w:after="0" w:line="240" w:lineRule="auto"/>
        <w:rPr>
          <w:rFonts w:ascii="Franklin Gothic Demi Cond" w:hAnsi="Franklin Gothic Demi Cond" w:cstheme="majorHAnsi"/>
          <w:color w:val="3287E4"/>
          <w:sz w:val="24"/>
          <w:szCs w:val="24"/>
        </w:rPr>
      </w:pPr>
      <w:r w:rsidRPr="008A7DB7">
        <w:rPr>
          <w:rFonts w:ascii="Franklin Gothic Medium Cond" w:hAnsi="Franklin Gothic Medium Cond"/>
          <w:color w:val="0070C0"/>
          <w:sz w:val="24"/>
        </w:rPr>
        <w:lastRenderedPageBreak/>
        <w:t>Assets</w:t>
      </w:r>
    </w:p>
    <w:p w14:paraId="0F4A51C6" w14:textId="1070BC8E" w:rsidR="00DD7FD3" w:rsidRPr="00A92858" w:rsidRDefault="00DD7FD3" w:rsidP="00DD7FD3">
      <w:pPr>
        <w:pStyle w:val="Paragraphedeliste"/>
        <w:numPr>
          <w:ilvl w:val="0"/>
          <w:numId w:val="25"/>
        </w:numPr>
        <w:spacing w:after="80" w:line="259" w:lineRule="auto"/>
        <w:contextualSpacing/>
        <w:rPr>
          <w:rFonts w:asciiTheme="minorHAnsi" w:hAnsiTheme="minorHAnsi" w:cstheme="minorHAnsi"/>
          <w:sz w:val="22"/>
          <w:szCs w:val="22"/>
        </w:rPr>
      </w:pPr>
      <w:r w:rsidRPr="00A92858">
        <w:rPr>
          <w:rFonts w:asciiTheme="minorHAnsi" w:hAnsiTheme="minorHAnsi"/>
          <w:sz w:val="22"/>
          <w:szCs w:val="22"/>
        </w:rPr>
        <w:t>Experience with community organizations that offer services or support to a male clientele.</w:t>
      </w:r>
    </w:p>
    <w:p w14:paraId="6EF9C2BA" w14:textId="623BD42B" w:rsidR="00DD7FD3" w:rsidRPr="00A92858" w:rsidRDefault="00DD7FD3" w:rsidP="00DD7FD3">
      <w:pPr>
        <w:pStyle w:val="Paragraphedeliste"/>
        <w:numPr>
          <w:ilvl w:val="0"/>
          <w:numId w:val="25"/>
        </w:numPr>
        <w:spacing w:after="80" w:line="259" w:lineRule="auto"/>
        <w:contextualSpacing/>
        <w:rPr>
          <w:rFonts w:asciiTheme="minorHAnsi" w:hAnsiTheme="minorHAnsi" w:cstheme="minorHAnsi"/>
          <w:sz w:val="22"/>
          <w:szCs w:val="22"/>
        </w:rPr>
      </w:pPr>
      <w:r w:rsidRPr="00A92858">
        <w:rPr>
          <w:rFonts w:asciiTheme="minorHAnsi" w:hAnsiTheme="minorHAnsi"/>
          <w:sz w:val="22"/>
          <w:szCs w:val="22"/>
        </w:rPr>
        <w:t>Basic understanding of the concept of co-parenting and participatory justice.</w:t>
      </w:r>
    </w:p>
    <w:p w14:paraId="10CD2E73" w14:textId="77777777" w:rsidR="00DD7FD3" w:rsidRPr="00A92858" w:rsidRDefault="00DD7FD3" w:rsidP="00DD7FD3">
      <w:pPr>
        <w:pStyle w:val="Paragraphedeliste"/>
        <w:numPr>
          <w:ilvl w:val="0"/>
          <w:numId w:val="25"/>
        </w:numPr>
        <w:spacing w:after="40"/>
        <w:rPr>
          <w:rFonts w:asciiTheme="minorHAnsi" w:hAnsiTheme="minorHAnsi" w:cstheme="minorHAnsi"/>
          <w:sz w:val="22"/>
          <w:szCs w:val="22"/>
        </w:rPr>
      </w:pPr>
      <w:r w:rsidRPr="00A92858">
        <w:rPr>
          <w:rFonts w:asciiTheme="minorHAnsi" w:hAnsiTheme="minorHAnsi"/>
          <w:sz w:val="22"/>
          <w:szCs w:val="22"/>
        </w:rPr>
        <w:t xml:space="preserve">Knowledge of funding sources and strategies. </w:t>
      </w:r>
    </w:p>
    <w:p w14:paraId="77E8A136" w14:textId="77777777" w:rsidR="009B1C33" w:rsidRPr="00A92858" w:rsidRDefault="009B1C33" w:rsidP="00290295">
      <w:pPr>
        <w:spacing w:after="0" w:line="240" w:lineRule="auto"/>
        <w:rPr>
          <w:rFonts w:ascii="Franklin Gothic Medium Cond" w:hAnsi="Franklin Gothic Medium Cond"/>
          <w:color w:val="0070C0"/>
          <w:szCs w:val="22"/>
        </w:rPr>
      </w:pPr>
    </w:p>
    <w:p w14:paraId="71A84278" w14:textId="7254E21D" w:rsidR="004F2A76" w:rsidRPr="008A7DB7" w:rsidRDefault="004F2A76" w:rsidP="004F2A76">
      <w:pPr>
        <w:spacing w:after="0" w:line="240" w:lineRule="auto"/>
        <w:rPr>
          <w:rFonts w:ascii="Franklin Gothic Demi Cond" w:hAnsi="Franklin Gothic Demi Cond" w:cstheme="majorHAnsi"/>
          <w:color w:val="3287E4"/>
          <w:sz w:val="12"/>
          <w:szCs w:val="12"/>
        </w:rPr>
      </w:pPr>
      <w:r w:rsidRPr="008A7DB7">
        <w:rPr>
          <w:rFonts w:ascii="Franklin Gothic Medium Cond" w:hAnsi="Franklin Gothic Medium Cond"/>
          <w:color w:val="0070C0"/>
          <w:sz w:val="32"/>
        </w:rPr>
        <w:t xml:space="preserve">Required </w:t>
      </w:r>
      <w:proofErr w:type="gramStart"/>
      <w:r w:rsidRPr="008A7DB7">
        <w:rPr>
          <w:rFonts w:ascii="Franklin Gothic Medium Cond" w:hAnsi="Franklin Gothic Medium Cond"/>
          <w:color w:val="0070C0"/>
          <w:sz w:val="32"/>
        </w:rPr>
        <w:t>skills</w:t>
      </w:r>
      <w:proofErr w:type="gramEnd"/>
    </w:p>
    <w:p w14:paraId="0DA9A84B" w14:textId="77AE27E3" w:rsidR="004F2A76" w:rsidRPr="00A92858" w:rsidRDefault="004F2A76" w:rsidP="004F2A76">
      <w:pPr>
        <w:pStyle w:val="Paragraphedeliste"/>
        <w:numPr>
          <w:ilvl w:val="0"/>
          <w:numId w:val="30"/>
        </w:numPr>
        <w:spacing w:after="40"/>
        <w:ind w:left="360" w:hanging="360"/>
        <w:rPr>
          <w:rFonts w:asciiTheme="minorHAnsi" w:hAnsiTheme="minorHAnsi" w:cstheme="minorHAnsi"/>
          <w:sz w:val="22"/>
          <w:szCs w:val="22"/>
        </w:rPr>
      </w:pPr>
      <w:r w:rsidRPr="00A92858">
        <w:rPr>
          <w:rFonts w:asciiTheme="minorHAnsi" w:hAnsiTheme="minorHAnsi"/>
          <w:sz w:val="22"/>
          <w:szCs w:val="22"/>
        </w:rPr>
        <w:t xml:space="preserve">Ability to </w:t>
      </w:r>
      <w:proofErr w:type="gramStart"/>
      <w:r w:rsidRPr="00A92858">
        <w:rPr>
          <w:rFonts w:asciiTheme="minorHAnsi" w:hAnsiTheme="minorHAnsi"/>
          <w:sz w:val="22"/>
          <w:szCs w:val="22"/>
        </w:rPr>
        <w:t>adapt:</w:t>
      </w:r>
      <w:proofErr w:type="gramEnd"/>
      <w:r w:rsidRPr="00A92858">
        <w:rPr>
          <w:rFonts w:asciiTheme="minorHAnsi" w:hAnsiTheme="minorHAnsi"/>
          <w:sz w:val="22"/>
          <w:szCs w:val="22"/>
        </w:rPr>
        <w:t xml:space="preserve"> demonstrate flexibility, versatility and tolerance in a constantly changing work environment while carrying out tasks effectively and efficiently. </w:t>
      </w:r>
    </w:p>
    <w:p w14:paraId="40A9F187" w14:textId="04F94DE6" w:rsidR="004F2A76" w:rsidRPr="00A92858" w:rsidRDefault="004F2A76" w:rsidP="004F2A76">
      <w:pPr>
        <w:pStyle w:val="Paragraphedeliste"/>
        <w:numPr>
          <w:ilvl w:val="0"/>
          <w:numId w:val="30"/>
        </w:numPr>
        <w:spacing w:after="40"/>
        <w:ind w:left="360" w:hanging="360"/>
        <w:rPr>
          <w:rFonts w:asciiTheme="minorHAnsi" w:hAnsiTheme="minorHAnsi" w:cstheme="minorHAnsi"/>
          <w:sz w:val="22"/>
          <w:szCs w:val="22"/>
        </w:rPr>
      </w:pPr>
      <w:r w:rsidRPr="00A92858">
        <w:rPr>
          <w:rFonts w:asciiTheme="minorHAnsi" w:hAnsiTheme="minorHAnsi"/>
          <w:sz w:val="22"/>
          <w:szCs w:val="22"/>
        </w:rPr>
        <w:t>Establish and maintain positive work relationships both internally and externally to achieve organizational goals.</w:t>
      </w:r>
    </w:p>
    <w:p w14:paraId="52A3AF4B" w14:textId="6B2E1C89" w:rsidR="004F2A76" w:rsidRPr="00A92858" w:rsidRDefault="004F2A76" w:rsidP="004F2A76">
      <w:pPr>
        <w:pStyle w:val="Paragraphedeliste"/>
        <w:numPr>
          <w:ilvl w:val="0"/>
          <w:numId w:val="30"/>
        </w:numPr>
        <w:spacing w:after="40"/>
        <w:ind w:left="360" w:hanging="360"/>
        <w:rPr>
          <w:rFonts w:asciiTheme="minorHAnsi" w:hAnsiTheme="minorHAnsi" w:cstheme="minorHAnsi"/>
          <w:sz w:val="22"/>
          <w:szCs w:val="22"/>
        </w:rPr>
      </w:pPr>
      <w:r w:rsidRPr="00A92858">
        <w:rPr>
          <w:rFonts w:asciiTheme="minorHAnsi" w:hAnsiTheme="minorHAnsi"/>
          <w:sz w:val="22"/>
          <w:szCs w:val="22"/>
        </w:rPr>
        <w:t>Promote teamwork and recognize the individual contributions of each team member.</w:t>
      </w:r>
    </w:p>
    <w:p w14:paraId="6C88B59F" w14:textId="6309A582" w:rsidR="004F2A76" w:rsidRPr="00A92858" w:rsidRDefault="004F2A76" w:rsidP="004F2A76">
      <w:pPr>
        <w:pStyle w:val="Paragraphedeliste"/>
        <w:numPr>
          <w:ilvl w:val="0"/>
          <w:numId w:val="30"/>
        </w:numPr>
        <w:spacing w:after="40"/>
        <w:ind w:left="360" w:hanging="360"/>
        <w:rPr>
          <w:rFonts w:asciiTheme="minorHAnsi" w:hAnsiTheme="minorHAnsi" w:cstheme="minorHAnsi"/>
          <w:sz w:val="22"/>
          <w:szCs w:val="22"/>
        </w:rPr>
      </w:pPr>
      <w:r w:rsidRPr="00A92858">
        <w:rPr>
          <w:rFonts w:asciiTheme="minorHAnsi" w:hAnsiTheme="minorHAnsi"/>
          <w:sz w:val="22"/>
          <w:szCs w:val="22"/>
        </w:rPr>
        <w:t>Be able to make decisions when required.</w:t>
      </w:r>
    </w:p>
    <w:p w14:paraId="53AC8BBF" w14:textId="3C37A41D" w:rsidR="004F2A76" w:rsidRPr="00A92858" w:rsidRDefault="004F2A76" w:rsidP="004F2A76">
      <w:pPr>
        <w:pStyle w:val="Paragraphedeliste"/>
        <w:numPr>
          <w:ilvl w:val="0"/>
          <w:numId w:val="30"/>
        </w:numPr>
        <w:spacing w:after="40"/>
        <w:ind w:left="360" w:hanging="360"/>
        <w:rPr>
          <w:rFonts w:asciiTheme="minorHAnsi" w:hAnsiTheme="minorHAnsi" w:cstheme="minorHAnsi"/>
          <w:sz w:val="22"/>
          <w:szCs w:val="22"/>
        </w:rPr>
      </w:pPr>
      <w:r w:rsidRPr="00A92858">
        <w:rPr>
          <w:rFonts w:asciiTheme="minorHAnsi" w:hAnsiTheme="minorHAnsi"/>
          <w:sz w:val="22"/>
          <w:szCs w:val="22"/>
        </w:rPr>
        <w:t xml:space="preserve">Set priorities, establish deadlines, monitor progress toward goals, and keep track of details, data, </w:t>
      </w:r>
      <w:proofErr w:type="gramStart"/>
      <w:r w:rsidRPr="00A92858">
        <w:rPr>
          <w:rFonts w:asciiTheme="minorHAnsi" w:hAnsiTheme="minorHAnsi"/>
          <w:sz w:val="22"/>
          <w:szCs w:val="22"/>
        </w:rPr>
        <w:t>information</w:t>
      </w:r>
      <w:proofErr w:type="gramEnd"/>
      <w:r w:rsidRPr="00A92858">
        <w:rPr>
          <w:rFonts w:asciiTheme="minorHAnsi" w:hAnsiTheme="minorHAnsi"/>
          <w:sz w:val="22"/>
          <w:szCs w:val="22"/>
        </w:rPr>
        <w:t xml:space="preserve"> and activities. </w:t>
      </w:r>
    </w:p>
    <w:p w14:paraId="1D7A0950" w14:textId="6C849390" w:rsidR="004F2A76" w:rsidRPr="00A92858" w:rsidRDefault="004F2A76" w:rsidP="004F2A76">
      <w:pPr>
        <w:pStyle w:val="Paragraphedeliste"/>
        <w:numPr>
          <w:ilvl w:val="0"/>
          <w:numId w:val="30"/>
        </w:numPr>
        <w:spacing w:after="40"/>
        <w:ind w:left="360" w:hanging="360"/>
        <w:rPr>
          <w:rFonts w:asciiTheme="minorHAnsi" w:hAnsiTheme="minorHAnsi" w:cstheme="minorHAnsi"/>
          <w:sz w:val="22"/>
          <w:szCs w:val="22"/>
        </w:rPr>
      </w:pPr>
      <w:r w:rsidRPr="00A92858">
        <w:rPr>
          <w:rFonts w:asciiTheme="minorHAnsi" w:hAnsiTheme="minorHAnsi"/>
          <w:sz w:val="22"/>
          <w:szCs w:val="22"/>
        </w:rPr>
        <w:t xml:space="preserve">Develop strategies in collaboration with the team and the Board to advance the organization, set goals, </w:t>
      </w:r>
      <w:proofErr w:type="gramStart"/>
      <w:r w:rsidRPr="00A92858">
        <w:rPr>
          <w:rFonts w:asciiTheme="minorHAnsi" w:hAnsiTheme="minorHAnsi"/>
          <w:sz w:val="22"/>
          <w:szCs w:val="22"/>
        </w:rPr>
        <w:t>establish</w:t>
      </w:r>
      <w:proofErr w:type="gramEnd"/>
      <w:r w:rsidRPr="00A92858">
        <w:rPr>
          <w:rFonts w:asciiTheme="minorHAnsi" w:hAnsiTheme="minorHAnsi"/>
          <w:sz w:val="22"/>
          <w:szCs w:val="22"/>
        </w:rPr>
        <w:t xml:space="preserve"> and implement action plans, and evaluate processes and results.</w:t>
      </w:r>
    </w:p>
    <w:p w14:paraId="6DC3FD41" w14:textId="351DE9FC" w:rsidR="004F2A76" w:rsidRPr="00A92858" w:rsidRDefault="004F2A76" w:rsidP="004F2A76">
      <w:pPr>
        <w:pStyle w:val="Paragraphedeliste"/>
        <w:numPr>
          <w:ilvl w:val="0"/>
          <w:numId w:val="30"/>
        </w:numPr>
        <w:spacing w:after="40"/>
        <w:ind w:left="360" w:hanging="360"/>
        <w:rPr>
          <w:rFonts w:asciiTheme="minorHAnsi" w:hAnsiTheme="minorHAnsi" w:cstheme="minorHAnsi"/>
          <w:sz w:val="22"/>
          <w:szCs w:val="22"/>
        </w:rPr>
      </w:pPr>
      <w:r w:rsidRPr="00A92858">
        <w:rPr>
          <w:rFonts w:asciiTheme="minorHAnsi" w:hAnsiTheme="minorHAnsi"/>
          <w:sz w:val="22"/>
          <w:szCs w:val="22"/>
        </w:rPr>
        <w:t xml:space="preserve">Ability to support strategic thinking.  </w:t>
      </w:r>
    </w:p>
    <w:p w14:paraId="12D7937D" w14:textId="77777777" w:rsidR="004F2A76" w:rsidRPr="00A92858" w:rsidRDefault="004F2A76" w:rsidP="004F2A76">
      <w:pPr>
        <w:spacing w:after="0" w:line="240" w:lineRule="auto"/>
        <w:textAlignment w:val="baseline"/>
        <w:rPr>
          <w:rFonts w:asciiTheme="minorHAnsi" w:hAnsiTheme="minorHAnsi" w:cstheme="minorHAnsi"/>
          <w:color w:val="auto"/>
          <w:szCs w:val="22"/>
        </w:rPr>
      </w:pPr>
    </w:p>
    <w:p w14:paraId="26B5475A" w14:textId="77777777" w:rsidR="004F2A76" w:rsidRPr="00BC62D2" w:rsidRDefault="004F2A76" w:rsidP="004F2A76">
      <w:pPr>
        <w:spacing w:after="0" w:line="240" w:lineRule="auto"/>
        <w:rPr>
          <w:rFonts w:asciiTheme="minorHAnsi" w:hAnsiTheme="minorHAnsi" w:cstheme="minorHAnsi"/>
          <w:color w:val="auto"/>
          <w:szCs w:val="22"/>
        </w:rPr>
      </w:pPr>
    </w:p>
    <w:p w14:paraId="60BE4D2E" w14:textId="0FE434DA" w:rsidR="00290295" w:rsidRPr="00BC62D2" w:rsidRDefault="00290295" w:rsidP="00195FD3">
      <w:pPr>
        <w:spacing w:after="0" w:line="240" w:lineRule="auto"/>
        <w:rPr>
          <w:rFonts w:asciiTheme="minorHAnsi" w:hAnsiTheme="minorHAnsi"/>
          <w:b/>
          <w:szCs w:val="22"/>
        </w:rPr>
      </w:pPr>
      <w:r w:rsidRPr="00BC62D2">
        <w:rPr>
          <w:rFonts w:asciiTheme="minorHAnsi" w:hAnsiTheme="minorHAnsi"/>
          <w:b/>
        </w:rPr>
        <w:t>If you have the profile we</w:t>
      </w:r>
      <w:r w:rsidR="00913D9E">
        <w:rPr>
          <w:rFonts w:asciiTheme="minorHAnsi" w:hAnsiTheme="minorHAnsi"/>
          <w:b/>
        </w:rPr>
        <w:t>’</w:t>
      </w:r>
      <w:r w:rsidRPr="00BC62D2">
        <w:rPr>
          <w:rFonts w:asciiTheme="minorHAnsi" w:hAnsiTheme="minorHAnsi"/>
          <w:b/>
        </w:rPr>
        <w:t>re looking for and want to take on this exciting challenge...</w:t>
      </w:r>
    </w:p>
    <w:p w14:paraId="6569B313" w14:textId="77777777" w:rsidR="00195FD3" w:rsidRPr="00BC62D2" w:rsidRDefault="00195FD3" w:rsidP="00195FD3">
      <w:pPr>
        <w:spacing w:after="0" w:line="240" w:lineRule="auto"/>
        <w:rPr>
          <w:rFonts w:asciiTheme="minorHAnsi" w:hAnsiTheme="minorHAnsi"/>
          <w:b/>
          <w:szCs w:val="22"/>
        </w:rPr>
      </w:pPr>
    </w:p>
    <w:p w14:paraId="39393184" w14:textId="2D5A375C" w:rsidR="00033712" w:rsidRPr="00BC62D2" w:rsidRDefault="001C25AB" w:rsidP="00033712">
      <w:pPr>
        <w:pBdr>
          <w:top w:val="single" w:sz="4" w:space="1" w:color="0070C0"/>
          <w:left w:val="single" w:sz="4" w:space="4" w:color="0070C0"/>
          <w:bottom w:val="single" w:sz="4" w:space="1" w:color="0070C0"/>
          <w:right w:val="single" w:sz="4" w:space="4" w:color="0070C0"/>
        </w:pBdr>
        <w:shd w:val="clear" w:color="auto" w:fill="DEEAF6" w:themeFill="accent5" w:themeFillTint="33"/>
        <w:spacing w:after="0" w:line="240" w:lineRule="auto"/>
        <w:jc w:val="center"/>
        <w:rPr>
          <w:rFonts w:ascii="Franklin Gothic Medium Cond" w:hAnsi="Franklin Gothic Medium Cond"/>
          <w:sz w:val="32"/>
          <w:szCs w:val="32"/>
        </w:rPr>
      </w:pPr>
      <w:r w:rsidRPr="00BC62D2">
        <w:rPr>
          <w:rFonts w:ascii="Franklin Gothic Medium Cond" w:hAnsi="Franklin Gothic Medium Cond"/>
          <w:sz w:val="32"/>
        </w:rPr>
        <w:t xml:space="preserve">Seize the opportunity </w:t>
      </w:r>
      <w:proofErr w:type="gramStart"/>
      <w:r w:rsidRPr="00BC62D2">
        <w:rPr>
          <w:rFonts w:ascii="Franklin Gothic Medium Cond" w:hAnsi="Franklin Gothic Medium Cond"/>
          <w:sz w:val="32"/>
        </w:rPr>
        <w:t>now</w:t>
      </w:r>
      <w:proofErr w:type="gramEnd"/>
    </w:p>
    <w:p w14:paraId="7FA3B6CC" w14:textId="758667FB" w:rsidR="00DF0CCB" w:rsidRPr="00BC62D2" w:rsidRDefault="00831996" w:rsidP="00033712">
      <w:pPr>
        <w:pBdr>
          <w:top w:val="single" w:sz="4" w:space="1" w:color="0070C0"/>
          <w:left w:val="single" w:sz="4" w:space="4" w:color="0070C0"/>
          <w:bottom w:val="single" w:sz="4" w:space="1" w:color="0070C0"/>
          <w:right w:val="single" w:sz="4" w:space="4" w:color="0070C0"/>
        </w:pBdr>
        <w:shd w:val="clear" w:color="auto" w:fill="DEEAF6" w:themeFill="accent5" w:themeFillTint="33"/>
        <w:spacing w:after="0" w:line="240" w:lineRule="auto"/>
        <w:jc w:val="center"/>
        <w:rPr>
          <w:rFonts w:ascii="Franklin Gothic Medium Cond" w:hAnsi="Franklin Gothic Medium Cond"/>
          <w:sz w:val="32"/>
          <w:szCs w:val="32"/>
        </w:rPr>
      </w:pPr>
      <w:r>
        <w:rPr>
          <w:rFonts w:ascii="Franklin Gothic Medium Cond" w:hAnsi="Franklin Gothic Medium Cond"/>
          <w:sz w:val="32"/>
        </w:rPr>
        <w:t>and j</w:t>
      </w:r>
      <w:r w:rsidR="001C25AB" w:rsidRPr="00BC62D2">
        <w:rPr>
          <w:rFonts w:ascii="Franklin Gothic Medium Cond" w:hAnsi="Franklin Gothic Medium Cond"/>
          <w:sz w:val="32"/>
        </w:rPr>
        <w:t>oin our dynamic and growing team</w:t>
      </w:r>
      <w:r>
        <w:rPr>
          <w:rFonts w:ascii="Franklin Gothic Medium Cond" w:hAnsi="Franklin Gothic Medium Cond"/>
          <w:sz w:val="32"/>
        </w:rPr>
        <w:t>!</w:t>
      </w:r>
    </w:p>
    <w:p w14:paraId="6F3CE2DA" w14:textId="00A2779D" w:rsidR="00033712" w:rsidRDefault="00535C57" w:rsidP="00033712">
      <w:pPr>
        <w:pBdr>
          <w:top w:val="single" w:sz="4" w:space="1" w:color="0070C0"/>
          <w:left w:val="single" w:sz="4" w:space="4" w:color="0070C0"/>
          <w:bottom w:val="single" w:sz="4" w:space="1" w:color="0070C0"/>
          <w:right w:val="single" w:sz="4" w:space="4" w:color="0070C0"/>
        </w:pBdr>
        <w:shd w:val="clear" w:color="auto" w:fill="DEEAF6" w:themeFill="accent5" w:themeFillTint="33"/>
        <w:spacing w:after="0" w:line="240" w:lineRule="auto"/>
        <w:jc w:val="center"/>
        <w:rPr>
          <w:rFonts w:asciiTheme="minorHAnsi" w:hAnsiTheme="minorHAnsi" w:cstheme="minorHAnsi"/>
          <w:b/>
          <w:szCs w:val="22"/>
        </w:rPr>
      </w:pPr>
      <w:r>
        <w:rPr>
          <w:rFonts w:asciiTheme="minorHAnsi" w:hAnsiTheme="minorHAnsi"/>
          <w:b/>
        </w:rPr>
        <w:t xml:space="preserve">Email </w:t>
      </w:r>
      <w:r w:rsidR="00DF0CCB">
        <w:rPr>
          <w:rFonts w:asciiTheme="minorHAnsi" w:hAnsiTheme="minorHAnsi"/>
          <w:b/>
        </w:rPr>
        <w:t xml:space="preserve">us your resume </w:t>
      </w:r>
      <w:r w:rsidR="00DF0CCB">
        <w:rPr>
          <w:rFonts w:asciiTheme="minorHAnsi" w:hAnsiTheme="minorHAnsi"/>
          <w:b/>
          <w:u w:val="single"/>
        </w:rPr>
        <w:t xml:space="preserve">before </w:t>
      </w:r>
      <w:r w:rsidR="002B0136">
        <w:rPr>
          <w:rFonts w:asciiTheme="minorHAnsi" w:hAnsiTheme="minorHAnsi"/>
          <w:b/>
          <w:u w:val="single"/>
        </w:rPr>
        <w:t>Febr</w:t>
      </w:r>
      <w:r w:rsidR="00DF0CCB">
        <w:rPr>
          <w:rFonts w:asciiTheme="minorHAnsi" w:hAnsiTheme="minorHAnsi"/>
          <w:b/>
          <w:u w:val="single"/>
        </w:rPr>
        <w:t xml:space="preserve">uary 19, </w:t>
      </w:r>
      <w:proofErr w:type="gramStart"/>
      <w:r w:rsidR="00DF0CCB">
        <w:rPr>
          <w:rFonts w:asciiTheme="minorHAnsi" w:hAnsiTheme="minorHAnsi"/>
          <w:b/>
          <w:u w:val="single"/>
        </w:rPr>
        <w:t>2024</w:t>
      </w:r>
      <w:proofErr w:type="gramEnd"/>
      <w:r w:rsidR="00435A9A">
        <w:rPr>
          <w:rFonts w:asciiTheme="minorHAnsi" w:hAnsiTheme="minorHAnsi"/>
          <w:b/>
        </w:rPr>
        <w:t xml:space="preserve"> at:</w:t>
      </w:r>
    </w:p>
    <w:p w14:paraId="7B419A49" w14:textId="3D753430" w:rsidR="00033712" w:rsidRDefault="00942092" w:rsidP="00033712">
      <w:pPr>
        <w:pBdr>
          <w:top w:val="single" w:sz="4" w:space="1" w:color="0070C0"/>
          <w:left w:val="single" w:sz="4" w:space="4" w:color="0070C0"/>
          <w:bottom w:val="single" w:sz="4" w:space="1" w:color="0070C0"/>
          <w:right w:val="single" w:sz="4" w:space="4" w:color="0070C0"/>
        </w:pBdr>
        <w:shd w:val="clear" w:color="auto" w:fill="DEEAF6" w:themeFill="accent5" w:themeFillTint="33"/>
        <w:spacing w:after="0" w:line="240" w:lineRule="auto"/>
        <w:jc w:val="center"/>
        <w:rPr>
          <w:rFonts w:asciiTheme="minorHAnsi" w:hAnsiTheme="minorHAnsi" w:cstheme="minorHAnsi"/>
          <w:b/>
          <w:color w:val="auto"/>
          <w:szCs w:val="22"/>
        </w:rPr>
      </w:pPr>
      <w:hyperlink r:id="rId13" w:history="1">
        <w:r w:rsidR="00DF0CCB">
          <w:rPr>
            <w:rStyle w:val="Lienhypertexte"/>
            <w:rFonts w:asciiTheme="minorHAnsi" w:hAnsiTheme="minorHAnsi"/>
            <w:b/>
          </w:rPr>
          <w:t>psi@peres-separes.qc.ca</w:t>
        </w:r>
      </w:hyperlink>
    </w:p>
    <w:p w14:paraId="5055A0AC" w14:textId="5BFD0BEC" w:rsidR="00DF0CCB" w:rsidRPr="00033712" w:rsidRDefault="00DF0CCB" w:rsidP="00033712">
      <w:pPr>
        <w:pBdr>
          <w:top w:val="single" w:sz="4" w:space="1" w:color="0070C0"/>
          <w:left w:val="single" w:sz="4" w:space="4" w:color="0070C0"/>
          <w:bottom w:val="single" w:sz="4" w:space="1" w:color="0070C0"/>
          <w:right w:val="single" w:sz="4" w:space="4" w:color="0070C0"/>
        </w:pBdr>
        <w:shd w:val="clear" w:color="auto" w:fill="DEEAF6" w:themeFill="accent5" w:themeFillTint="33"/>
        <w:spacing w:after="0" w:line="240" w:lineRule="auto"/>
        <w:jc w:val="center"/>
        <w:rPr>
          <w:rFonts w:asciiTheme="minorHAnsi" w:hAnsiTheme="minorHAnsi" w:cstheme="minorHAnsi"/>
          <w:b/>
          <w:color w:val="0070C0"/>
          <w:szCs w:val="22"/>
        </w:rPr>
      </w:pPr>
      <w:r>
        <w:rPr>
          <w:rFonts w:asciiTheme="minorHAnsi" w:hAnsiTheme="minorHAnsi"/>
          <w:b/>
          <w:color w:val="auto"/>
        </w:rPr>
        <w:t xml:space="preserve">For more information: </w:t>
      </w:r>
      <w:r w:rsidR="00384E1B">
        <w:rPr>
          <w:rFonts w:asciiTheme="minorHAnsi" w:hAnsiTheme="minorHAnsi"/>
          <w:b/>
          <w:color w:val="auto"/>
        </w:rPr>
        <w:t xml:space="preserve">call </w:t>
      </w:r>
      <w:r>
        <w:rPr>
          <w:rFonts w:asciiTheme="minorHAnsi" w:hAnsiTheme="minorHAnsi"/>
          <w:b/>
          <w:color w:val="auto"/>
        </w:rPr>
        <w:t xml:space="preserve">514-254-6120 </w:t>
      </w:r>
      <w:r w:rsidR="000E5EE6">
        <w:rPr>
          <w:rFonts w:asciiTheme="minorHAnsi" w:hAnsiTheme="minorHAnsi"/>
          <w:b/>
          <w:color w:val="auto"/>
        </w:rPr>
        <w:br/>
      </w:r>
      <w:r>
        <w:rPr>
          <w:rFonts w:asciiTheme="minorHAnsi" w:hAnsiTheme="minorHAnsi"/>
          <w:b/>
          <w:color w:val="auto"/>
        </w:rPr>
        <w:t xml:space="preserve">or visit </w:t>
      </w:r>
      <w:hyperlink r:id="rId14" w:history="1">
        <w:r w:rsidR="00CC76B0">
          <w:rPr>
            <w:rStyle w:val="Lienhypertexte"/>
            <w:rFonts w:asciiTheme="minorHAnsi" w:hAnsiTheme="minorHAnsi"/>
            <w:b/>
            <w:color w:val="0070C0"/>
          </w:rPr>
          <w:t>www.peres-separes.qc.ca</w:t>
        </w:r>
      </w:hyperlink>
    </w:p>
    <w:p w14:paraId="0001D755" w14:textId="77777777" w:rsidR="00DF0CCB" w:rsidRPr="00AF4A27" w:rsidRDefault="00DF0CCB" w:rsidP="00DF0CCB">
      <w:pPr>
        <w:spacing w:after="0" w:line="240" w:lineRule="auto"/>
        <w:rPr>
          <w:rFonts w:asciiTheme="minorHAnsi" w:eastAsia="Times New Roman" w:hAnsiTheme="minorHAnsi" w:cstheme="minorHAnsi"/>
          <w:sz w:val="8"/>
          <w:szCs w:val="8"/>
          <w:lang w:eastAsia="fr-FR"/>
        </w:rPr>
      </w:pPr>
    </w:p>
    <w:p w14:paraId="7D8FD179" w14:textId="31633002" w:rsidR="001418B4" w:rsidRPr="00AF4A27" w:rsidRDefault="001418B4" w:rsidP="00486553">
      <w:pPr>
        <w:spacing w:after="0" w:line="240" w:lineRule="auto"/>
        <w:textAlignment w:val="baseline"/>
        <w:rPr>
          <w:rFonts w:ascii="Calibri" w:hAnsi="Calibri" w:cstheme="minorHAnsi"/>
          <w:sz w:val="12"/>
          <w:szCs w:val="12"/>
        </w:rPr>
      </w:pPr>
    </w:p>
    <w:sectPr w:rsidR="001418B4" w:rsidRPr="00AF4A27" w:rsidSect="00EE4EE6">
      <w:pgSz w:w="12240" w:h="15840"/>
      <w:pgMar w:top="720" w:right="108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225"/>
    <w:multiLevelType w:val="hybridMultilevel"/>
    <w:tmpl w:val="4636DBA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25B188C"/>
    <w:multiLevelType w:val="hybridMultilevel"/>
    <w:tmpl w:val="47B8ED92"/>
    <w:lvl w:ilvl="0" w:tplc="A94078FE">
      <w:numFmt w:val="bullet"/>
      <w:lvlText w:val="-"/>
      <w:lvlJc w:val="left"/>
      <w:pPr>
        <w:ind w:left="360" w:hanging="360"/>
      </w:pPr>
      <w:rPr>
        <w:rFonts w:ascii="Calibri" w:eastAsia="Perpetua"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5F113C"/>
    <w:multiLevelType w:val="hybridMultilevel"/>
    <w:tmpl w:val="DB5AA41A"/>
    <w:lvl w:ilvl="0" w:tplc="825A44DC">
      <w:start w:val="1"/>
      <w:numFmt w:val="bullet"/>
      <w:lvlText w:val=""/>
      <w:lvlJc w:val="left"/>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5CA496B"/>
    <w:multiLevelType w:val="hybridMultilevel"/>
    <w:tmpl w:val="93F6C8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62A209E"/>
    <w:multiLevelType w:val="hybridMultilevel"/>
    <w:tmpl w:val="F60E069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983133B"/>
    <w:multiLevelType w:val="hybridMultilevel"/>
    <w:tmpl w:val="663ECA84"/>
    <w:lvl w:ilvl="0" w:tplc="0C0C0001">
      <w:start w:val="1"/>
      <w:numFmt w:val="bullet"/>
      <w:lvlText w:val=""/>
      <w:lvlJc w:val="left"/>
      <w:rPr>
        <w:rFonts w:ascii="Symbol" w:hAnsi="Symbol" w:hint="default"/>
        <w:color w:val="3287E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B2427DB"/>
    <w:multiLevelType w:val="hybridMultilevel"/>
    <w:tmpl w:val="AABC64F6"/>
    <w:lvl w:ilvl="0" w:tplc="1BE6BBDC">
      <w:start w:val="1"/>
      <w:numFmt w:val="bullet"/>
      <w:lvlText w:val=""/>
      <w:lvlJc w:val="left"/>
      <w:pPr>
        <w:ind w:left="360" w:hanging="360"/>
      </w:pPr>
      <w:rPr>
        <w:rFonts w:ascii="Wingdings" w:hAnsi="Wingdings" w:hint="default"/>
        <w:b/>
        <w:color w:val="auto"/>
        <w:u w:color="2F5496" w:themeColor="accent1" w:themeShade="BF"/>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15655C2"/>
    <w:multiLevelType w:val="hybridMultilevel"/>
    <w:tmpl w:val="6DDADA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E2809DD"/>
    <w:multiLevelType w:val="hybridMultilevel"/>
    <w:tmpl w:val="CF98A39E"/>
    <w:lvl w:ilvl="0" w:tplc="A94078FE">
      <w:numFmt w:val="bullet"/>
      <w:lvlText w:val="-"/>
      <w:lvlJc w:val="left"/>
      <w:pPr>
        <w:ind w:left="360" w:hanging="360"/>
      </w:pPr>
      <w:rPr>
        <w:rFonts w:ascii="Calibri" w:eastAsia="Perpetua" w:hAnsi="Calibri" w:cs="Calibri" w:hint="default"/>
        <w:b/>
        <w:color w:val="FF0000"/>
        <w:u w:color="2F5496" w:themeColor="accent1" w:themeShade="BF"/>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F0A0996"/>
    <w:multiLevelType w:val="hybridMultilevel"/>
    <w:tmpl w:val="EAB006F2"/>
    <w:lvl w:ilvl="0" w:tplc="6B564516">
      <w:start w:val="3"/>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87B6D"/>
    <w:multiLevelType w:val="hybridMultilevel"/>
    <w:tmpl w:val="C34609E8"/>
    <w:lvl w:ilvl="0" w:tplc="F6105CFC">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25D45CA4"/>
    <w:multiLevelType w:val="hybridMultilevel"/>
    <w:tmpl w:val="D9AEA8D6"/>
    <w:lvl w:ilvl="0" w:tplc="1BE6BBDC">
      <w:start w:val="1"/>
      <w:numFmt w:val="bullet"/>
      <w:lvlText w:val=""/>
      <w:lvlJc w:val="left"/>
      <w:pPr>
        <w:ind w:left="360" w:hanging="360"/>
      </w:pPr>
      <w:rPr>
        <w:rFonts w:ascii="Wingdings" w:hAnsi="Wingdings" w:hint="default"/>
        <w:b/>
        <w:color w:val="auto"/>
        <w:u w:color="2F5496" w:themeColor="accent1" w:themeShade="BF"/>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7FF126E"/>
    <w:multiLevelType w:val="hybridMultilevel"/>
    <w:tmpl w:val="07CA3202"/>
    <w:lvl w:ilvl="0" w:tplc="0C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AAD6CFB"/>
    <w:multiLevelType w:val="hybridMultilevel"/>
    <w:tmpl w:val="49580958"/>
    <w:lvl w:ilvl="0" w:tplc="13E80BA6">
      <w:numFmt w:val="bullet"/>
      <w:lvlText w:val="-"/>
      <w:lvlJc w:val="left"/>
      <w:pPr>
        <w:ind w:left="360" w:hanging="360"/>
      </w:pPr>
      <w:rPr>
        <w:rFonts w:ascii="Calibri" w:hAnsi="Calibri" w:cs="Calibri" w:hint="default"/>
        <w:b/>
        <w:color w:val="auto"/>
        <w:u w:color="2F5496" w:themeColor="accent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F701A6D"/>
    <w:multiLevelType w:val="hybridMultilevel"/>
    <w:tmpl w:val="DCCC155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0014F65"/>
    <w:multiLevelType w:val="hybridMultilevel"/>
    <w:tmpl w:val="FFFC0D18"/>
    <w:lvl w:ilvl="0" w:tplc="5CA6E1C0">
      <w:numFmt w:val="bullet"/>
      <w:lvlText w:val="-"/>
      <w:lvlJc w:val="left"/>
      <w:pPr>
        <w:ind w:left="720" w:hanging="360"/>
      </w:pPr>
      <w:rPr>
        <w:rFonts w:ascii="Calibri" w:eastAsia="Perpetu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502852"/>
    <w:multiLevelType w:val="hybridMultilevel"/>
    <w:tmpl w:val="F704F3C4"/>
    <w:lvl w:ilvl="0" w:tplc="6CA442E0">
      <w:start w:val="1"/>
      <w:numFmt w:val="bullet"/>
      <w:lvlText w:val="•"/>
      <w:lvlJc w:val="left"/>
      <w:pPr>
        <w:ind w:left="720" w:hanging="360"/>
      </w:pPr>
      <w:rPr>
        <w:rFonts w:ascii="Arial" w:hAnsi="Arial" w:hint="default"/>
        <w:color w:val="3287E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4EB4A46"/>
    <w:multiLevelType w:val="hybridMultilevel"/>
    <w:tmpl w:val="6B2A828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36290F59"/>
    <w:multiLevelType w:val="hybridMultilevel"/>
    <w:tmpl w:val="F424CD3A"/>
    <w:lvl w:ilvl="0" w:tplc="825A44DC">
      <w:start w:val="1"/>
      <w:numFmt w:val="bullet"/>
      <w:lvlText w:val=""/>
      <w:lvlJc w:val="left"/>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45C44359"/>
    <w:multiLevelType w:val="hybridMultilevel"/>
    <w:tmpl w:val="CF3A60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5DE2652"/>
    <w:multiLevelType w:val="hybridMultilevel"/>
    <w:tmpl w:val="B610F8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46A55C6F"/>
    <w:multiLevelType w:val="hybridMultilevel"/>
    <w:tmpl w:val="9580BB96"/>
    <w:lvl w:ilvl="0" w:tplc="6CA442E0">
      <w:start w:val="1"/>
      <w:numFmt w:val="bullet"/>
      <w:lvlText w:val="•"/>
      <w:lvlJc w:val="left"/>
      <w:pPr>
        <w:ind w:left="-677" w:hanging="360"/>
      </w:pPr>
      <w:rPr>
        <w:rFonts w:ascii="Arial" w:hAnsi="Arial" w:hint="default"/>
        <w:color w:val="3287E4"/>
      </w:rPr>
    </w:lvl>
    <w:lvl w:ilvl="1" w:tplc="0C0C0003" w:tentative="1">
      <w:start w:val="1"/>
      <w:numFmt w:val="bullet"/>
      <w:lvlText w:val="o"/>
      <w:lvlJc w:val="left"/>
      <w:pPr>
        <w:ind w:left="43" w:hanging="360"/>
      </w:pPr>
      <w:rPr>
        <w:rFonts w:ascii="Courier New" w:hAnsi="Courier New" w:cs="Courier New" w:hint="default"/>
      </w:rPr>
    </w:lvl>
    <w:lvl w:ilvl="2" w:tplc="0C0C0005" w:tentative="1">
      <w:start w:val="1"/>
      <w:numFmt w:val="bullet"/>
      <w:lvlText w:val=""/>
      <w:lvlJc w:val="left"/>
      <w:pPr>
        <w:ind w:left="763" w:hanging="360"/>
      </w:pPr>
      <w:rPr>
        <w:rFonts w:ascii="Wingdings" w:hAnsi="Wingdings" w:hint="default"/>
      </w:rPr>
    </w:lvl>
    <w:lvl w:ilvl="3" w:tplc="0C0C0001" w:tentative="1">
      <w:start w:val="1"/>
      <w:numFmt w:val="bullet"/>
      <w:lvlText w:val=""/>
      <w:lvlJc w:val="left"/>
      <w:pPr>
        <w:ind w:left="1483" w:hanging="360"/>
      </w:pPr>
      <w:rPr>
        <w:rFonts w:ascii="Symbol" w:hAnsi="Symbol" w:hint="default"/>
      </w:rPr>
    </w:lvl>
    <w:lvl w:ilvl="4" w:tplc="0C0C0003" w:tentative="1">
      <w:start w:val="1"/>
      <w:numFmt w:val="bullet"/>
      <w:lvlText w:val="o"/>
      <w:lvlJc w:val="left"/>
      <w:pPr>
        <w:ind w:left="2203" w:hanging="360"/>
      </w:pPr>
      <w:rPr>
        <w:rFonts w:ascii="Courier New" w:hAnsi="Courier New" w:cs="Courier New" w:hint="default"/>
      </w:rPr>
    </w:lvl>
    <w:lvl w:ilvl="5" w:tplc="0C0C0005" w:tentative="1">
      <w:start w:val="1"/>
      <w:numFmt w:val="bullet"/>
      <w:lvlText w:val=""/>
      <w:lvlJc w:val="left"/>
      <w:pPr>
        <w:ind w:left="2923" w:hanging="360"/>
      </w:pPr>
      <w:rPr>
        <w:rFonts w:ascii="Wingdings" w:hAnsi="Wingdings" w:hint="default"/>
      </w:rPr>
    </w:lvl>
    <w:lvl w:ilvl="6" w:tplc="0C0C0001" w:tentative="1">
      <w:start w:val="1"/>
      <w:numFmt w:val="bullet"/>
      <w:lvlText w:val=""/>
      <w:lvlJc w:val="left"/>
      <w:pPr>
        <w:ind w:left="3643" w:hanging="360"/>
      </w:pPr>
      <w:rPr>
        <w:rFonts w:ascii="Symbol" w:hAnsi="Symbol" w:hint="default"/>
      </w:rPr>
    </w:lvl>
    <w:lvl w:ilvl="7" w:tplc="0C0C0003" w:tentative="1">
      <w:start w:val="1"/>
      <w:numFmt w:val="bullet"/>
      <w:lvlText w:val="o"/>
      <w:lvlJc w:val="left"/>
      <w:pPr>
        <w:ind w:left="4363" w:hanging="360"/>
      </w:pPr>
      <w:rPr>
        <w:rFonts w:ascii="Courier New" w:hAnsi="Courier New" w:cs="Courier New" w:hint="default"/>
      </w:rPr>
    </w:lvl>
    <w:lvl w:ilvl="8" w:tplc="0C0C0005" w:tentative="1">
      <w:start w:val="1"/>
      <w:numFmt w:val="bullet"/>
      <w:lvlText w:val=""/>
      <w:lvlJc w:val="left"/>
      <w:pPr>
        <w:ind w:left="5083" w:hanging="360"/>
      </w:pPr>
      <w:rPr>
        <w:rFonts w:ascii="Wingdings" w:hAnsi="Wingdings" w:hint="default"/>
      </w:rPr>
    </w:lvl>
  </w:abstractNum>
  <w:abstractNum w:abstractNumId="22" w15:restartNumberingAfterBreak="0">
    <w:nsid w:val="481F0386"/>
    <w:multiLevelType w:val="hybridMultilevel"/>
    <w:tmpl w:val="AE743E6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50A87508"/>
    <w:multiLevelType w:val="hybridMultilevel"/>
    <w:tmpl w:val="0F9AC31C"/>
    <w:lvl w:ilvl="0" w:tplc="6CA442E0">
      <w:start w:val="1"/>
      <w:numFmt w:val="bullet"/>
      <w:lvlText w:val="•"/>
      <w:lvlJc w:val="left"/>
      <w:rPr>
        <w:rFonts w:ascii="Arial" w:hAnsi="Arial" w:hint="default"/>
        <w:color w:val="3287E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528A40FA"/>
    <w:multiLevelType w:val="hybridMultilevel"/>
    <w:tmpl w:val="FDEA98E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5B42402D"/>
    <w:multiLevelType w:val="hybridMultilevel"/>
    <w:tmpl w:val="A58C915A"/>
    <w:lvl w:ilvl="0" w:tplc="28C8E71C">
      <w:start w:val="4"/>
      <w:numFmt w:val="bullet"/>
      <w:lvlText w:val="-"/>
      <w:lvlJc w:val="left"/>
      <w:pPr>
        <w:tabs>
          <w:tab w:val="num" w:pos="720"/>
        </w:tabs>
        <w:ind w:left="720" w:hanging="360"/>
      </w:pPr>
      <w:rPr>
        <w:rFonts w:ascii="Arial Narrow" w:eastAsia="Times New Roman" w:hAnsi="Arial Narrow"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333FB9"/>
    <w:multiLevelType w:val="hybridMultilevel"/>
    <w:tmpl w:val="0AB06166"/>
    <w:lvl w:ilvl="0" w:tplc="0C0C0001">
      <w:start w:val="1"/>
      <w:numFmt w:val="bullet"/>
      <w:lvlText w:val=""/>
      <w:lvlJc w:val="left"/>
      <w:rPr>
        <w:rFonts w:ascii="Symbol" w:hAnsi="Symbol" w:hint="default"/>
        <w:color w:val="3287E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F9D1F2C"/>
    <w:multiLevelType w:val="hybridMultilevel"/>
    <w:tmpl w:val="47E22872"/>
    <w:lvl w:ilvl="0" w:tplc="6CA442E0">
      <w:start w:val="1"/>
      <w:numFmt w:val="bullet"/>
      <w:lvlText w:val="•"/>
      <w:lvlJc w:val="left"/>
      <w:rPr>
        <w:rFonts w:ascii="Arial" w:hAnsi="Arial" w:hint="default"/>
        <w:color w:val="3287E4"/>
      </w:rPr>
    </w:lvl>
    <w:lvl w:ilvl="1" w:tplc="FFFFFFFF">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0250CF1"/>
    <w:multiLevelType w:val="hybridMultilevel"/>
    <w:tmpl w:val="E264B490"/>
    <w:lvl w:ilvl="0" w:tplc="F0EE5B06">
      <w:numFmt w:val="bullet"/>
      <w:lvlText w:val="•"/>
      <w:lvlJc w:val="left"/>
      <w:rPr>
        <w:rFonts w:ascii="Calibri" w:eastAsia="Perpetua" w:hAnsi="Calibri" w:cs="Calibri" w:hint="default"/>
        <w:color w:val="3287E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E571EE3"/>
    <w:multiLevelType w:val="hybridMultilevel"/>
    <w:tmpl w:val="6C42A7C2"/>
    <w:lvl w:ilvl="0" w:tplc="F0EE5B06">
      <w:numFmt w:val="bullet"/>
      <w:lvlText w:val="•"/>
      <w:lvlJc w:val="left"/>
      <w:pPr>
        <w:ind w:left="360" w:hanging="360"/>
      </w:pPr>
      <w:rPr>
        <w:rFonts w:ascii="Calibri" w:eastAsia="Perpetua"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846358906">
    <w:abstractNumId w:val="11"/>
  </w:num>
  <w:num w:numId="2" w16cid:durableId="2121876738">
    <w:abstractNumId w:val="6"/>
  </w:num>
  <w:num w:numId="3" w16cid:durableId="1335373117">
    <w:abstractNumId w:val="22"/>
  </w:num>
  <w:num w:numId="4" w16cid:durableId="2045326933">
    <w:abstractNumId w:val="4"/>
  </w:num>
  <w:num w:numId="5" w16cid:durableId="736633679">
    <w:abstractNumId w:val="14"/>
  </w:num>
  <w:num w:numId="6" w16cid:durableId="1626155123">
    <w:abstractNumId w:val="1"/>
  </w:num>
  <w:num w:numId="7" w16cid:durableId="1660227481">
    <w:abstractNumId w:val="8"/>
  </w:num>
  <w:num w:numId="8" w16cid:durableId="1291403671">
    <w:abstractNumId w:val="13"/>
  </w:num>
  <w:num w:numId="9" w16cid:durableId="1345060900">
    <w:abstractNumId w:val="17"/>
  </w:num>
  <w:num w:numId="10" w16cid:durableId="899098927">
    <w:abstractNumId w:val="24"/>
  </w:num>
  <w:num w:numId="11" w16cid:durableId="1584756154">
    <w:abstractNumId w:val="9"/>
  </w:num>
  <w:num w:numId="12" w16cid:durableId="1575167372">
    <w:abstractNumId w:val="10"/>
  </w:num>
  <w:num w:numId="13" w16cid:durableId="1333140641">
    <w:abstractNumId w:val="25"/>
  </w:num>
  <w:num w:numId="14" w16cid:durableId="1313557389">
    <w:abstractNumId w:val="7"/>
  </w:num>
  <w:num w:numId="15" w16cid:durableId="10035748">
    <w:abstractNumId w:val="15"/>
  </w:num>
  <w:num w:numId="16" w16cid:durableId="890268420">
    <w:abstractNumId w:val="0"/>
  </w:num>
  <w:num w:numId="17" w16cid:durableId="2089377563">
    <w:abstractNumId w:val="19"/>
  </w:num>
  <w:num w:numId="18" w16cid:durableId="1057051805">
    <w:abstractNumId w:val="29"/>
  </w:num>
  <w:num w:numId="19" w16cid:durableId="1915699419">
    <w:abstractNumId w:val="27"/>
  </w:num>
  <w:num w:numId="20" w16cid:durableId="1141145251">
    <w:abstractNumId w:val="3"/>
  </w:num>
  <w:num w:numId="21" w16cid:durableId="1153255348">
    <w:abstractNumId w:val="12"/>
  </w:num>
  <w:num w:numId="22" w16cid:durableId="1268848174">
    <w:abstractNumId w:val="16"/>
  </w:num>
  <w:num w:numId="23" w16cid:durableId="248468119">
    <w:abstractNumId w:val="23"/>
  </w:num>
  <w:num w:numId="24" w16cid:durableId="2063869411">
    <w:abstractNumId w:val="21"/>
  </w:num>
  <w:num w:numId="25" w16cid:durableId="1466922567">
    <w:abstractNumId w:val="20"/>
  </w:num>
  <w:num w:numId="26" w16cid:durableId="1943605963">
    <w:abstractNumId w:val="5"/>
  </w:num>
  <w:num w:numId="27" w16cid:durableId="904222494">
    <w:abstractNumId w:val="28"/>
  </w:num>
  <w:num w:numId="28" w16cid:durableId="1248659295">
    <w:abstractNumId w:val="26"/>
  </w:num>
  <w:num w:numId="29" w16cid:durableId="1343972744">
    <w:abstractNumId w:val="2"/>
  </w:num>
  <w:num w:numId="30" w16cid:durableId="20563450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2"/>
    <w:rsid w:val="000228C0"/>
    <w:rsid w:val="00023529"/>
    <w:rsid w:val="0002566C"/>
    <w:rsid w:val="00030ED5"/>
    <w:rsid w:val="00033712"/>
    <w:rsid w:val="00033EA1"/>
    <w:rsid w:val="0005539C"/>
    <w:rsid w:val="00063554"/>
    <w:rsid w:val="000678BB"/>
    <w:rsid w:val="000778A8"/>
    <w:rsid w:val="00084274"/>
    <w:rsid w:val="00084870"/>
    <w:rsid w:val="00084D1C"/>
    <w:rsid w:val="00094B21"/>
    <w:rsid w:val="000A0673"/>
    <w:rsid w:val="000B154F"/>
    <w:rsid w:val="000D0726"/>
    <w:rsid w:val="000D1E6C"/>
    <w:rsid w:val="000E5EE6"/>
    <w:rsid w:val="000E6FBE"/>
    <w:rsid w:val="0013376B"/>
    <w:rsid w:val="00140FC9"/>
    <w:rsid w:val="001418B4"/>
    <w:rsid w:val="0014417D"/>
    <w:rsid w:val="00161F24"/>
    <w:rsid w:val="001806B5"/>
    <w:rsid w:val="0018147D"/>
    <w:rsid w:val="00194E13"/>
    <w:rsid w:val="00195FD3"/>
    <w:rsid w:val="00196262"/>
    <w:rsid w:val="001C25AB"/>
    <w:rsid w:val="001D41A1"/>
    <w:rsid w:val="001F6E87"/>
    <w:rsid w:val="0021181B"/>
    <w:rsid w:val="00235102"/>
    <w:rsid w:val="00264A21"/>
    <w:rsid w:val="002825C9"/>
    <w:rsid w:val="0028278F"/>
    <w:rsid w:val="00290295"/>
    <w:rsid w:val="002B0136"/>
    <w:rsid w:val="002B0836"/>
    <w:rsid w:val="002B4166"/>
    <w:rsid w:val="002C0782"/>
    <w:rsid w:val="002D1172"/>
    <w:rsid w:val="002F045E"/>
    <w:rsid w:val="002F7F5B"/>
    <w:rsid w:val="0030041D"/>
    <w:rsid w:val="003064BA"/>
    <w:rsid w:val="00311917"/>
    <w:rsid w:val="00317E80"/>
    <w:rsid w:val="00337A31"/>
    <w:rsid w:val="00350DF3"/>
    <w:rsid w:val="003568CB"/>
    <w:rsid w:val="00357B6C"/>
    <w:rsid w:val="00364369"/>
    <w:rsid w:val="003679AC"/>
    <w:rsid w:val="00384E1B"/>
    <w:rsid w:val="00386B01"/>
    <w:rsid w:val="003F479F"/>
    <w:rsid w:val="003F67B1"/>
    <w:rsid w:val="004056DD"/>
    <w:rsid w:val="00411F0F"/>
    <w:rsid w:val="00416CEB"/>
    <w:rsid w:val="00430BDF"/>
    <w:rsid w:val="00435A9A"/>
    <w:rsid w:val="004450CE"/>
    <w:rsid w:val="00474BAA"/>
    <w:rsid w:val="00475012"/>
    <w:rsid w:val="00476494"/>
    <w:rsid w:val="00486553"/>
    <w:rsid w:val="0049647D"/>
    <w:rsid w:val="004A6C9D"/>
    <w:rsid w:val="004B0C39"/>
    <w:rsid w:val="004B1D3A"/>
    <w:rsid w:val="004B2862"/>
    <w:rsid w:val="004B3B01"/>
    <w:rsid w:val="004C5A70"/>
    <w:rsid w:val="004E0C7E"/>
    <w:rsid w:val="004E761E"/>
    <w:rsid w:val="004F01E4"/>
    <w:rsid w:val="004F2A76"/>
    <w:rsid w:val="00512841"/>
    <w:rsid w:val="00535C57"/>
    <w:rsid w:val="00572614"/>
    <w:rsid w:val="00597FF9"/>
    <w:rsid w:val="005A0A45"/>
    <w:rsid w:val="005A76C7"/>
    <w:rsid w:val="005B32A8"/>
    <w:rsid w:val="005B5151"/>
    <w:rsid w:val="005E47FA"/>
    <w:rsid w:val="005F2C64"/>
    <w:rsid w:val="00640B12"/>
    <w:rsid w:val="00650860"/>
    <w:rsid w:val="00653F0F"/>
    <w:rsid w:val="006916F7"/>
    <w:rsid w:val="00695103"/>
    <w:rsid w:val="006C0D75"/>
    <w:rsid w:val="006C1FA3"/>
    <w:rsid w:val="006C645B"/>
    <w:rsid w:val="006D0805"/>
    <w:rsid w:val="006D10AC"/>
    <w:rsid w:val="007170D6"/>
    <w:rsid w:val="00717299"/>
    <w:rsid w:val="0072314A"/>
    <w:rsid w:val="007356A2"/>
    <w:rsid w:val="007506AE"/>
    <w:rsid w:val="007507E1"/>
    <w:rsid w:val="00755FA4"/>
    <w:rsid w:val="007625D9"/>
    <w:rsid w:val="0077459D"/>
    <w:rsid w:val="0078429A"/>
    <w:rsid w:val="00796611"/>
    <w:rsid w:val="007D14CF"/>
    <w:rsid w:val="007D2911"/>
    <w:rsid w:val="007F252D"/>
    <w:rsid w:val="007F5A1D"/>
    <w:rsid w:val="00814FC5"/>
    <w:rsid w:val="008229A7"/>
    <w:rsid w:val="00831996"/>
    <w:rsid w:val="00832803"/>
    <w:rsid w:val="00836123"/>
    <w:rsid w:val="0083775C"/>
    <w:rsid w:val="00857CE9"/>
    <w:rsid w:val="0088244E"/>
    <w:rsid w:val="00890301"/>
    <w:rsid w:val="0089676E"/>
    <w:rsid w:val="008A4EAC"/>
    <w:rsid w:val="008A7DB7"/>
    <w:rsid w:val="008B2774"/>
    <w:rsid w:val="008B5671"/>
    <w:rsid w:val="008C7BC1"/>
    <w:rsid w:val="008D1F03"/>
    <w:rsid w:val="008D7AE1"/>
    <w:rsid w:val="008E05B9"/>
    <w:rsid w:val="008E5765"/>
    <w:rsid w:val="008E7145"/>
    <w:rsid w:val="008F5CFE"/>
    <w:rsid w:val="00905915"/>
    <w:rsid w:val="00907140"/>
    <w:rsid w:val="0091147F"/>
    <w:rsid w:val="00913D9E"/>
    <w:rsid w:val="009230AE"/>
    <w:rsid w:val="0093105D"/>
    <w:rsid w:val="00933FA6"/>
    <w:rsid w:val="00942092"/>
    <w:rsid w:val="00971500"/>
    <w:rsid w:val="00975E03"/>
    <w:rsid w:val="0097696E"/>
    <w:rsid w:val="009900DF"/>
    <w:rsid w:val="009972B9"/>
    <w:rsid w:val="009B1C33"/>
    <w:rsid w:val="009C530C"/>
    <w:rsid w:val="009D2C25"/>
    <w:rsid w:val="009F008F"/>
    <w:rsid w:val="009F4089"/>
    <w:rsid w:val="00A20C25"/>
    <w:rsid w:val="00A451D8"/>
    <w:rsid w:val="00A513A5"/>
    <w:rsid w:val="00A5218B"/>
    <w:rsid w:val="00A5481C"/>
    <w:rsid w:val="00A55042"/>
    <w:rsid w:val="00A727E2"/>
    <w:rsid w:val="00A825B0"/>
    <w:rsid w:val="00A8574E"/>
    <w:rsid w:val="00A92858"/>
    <w:rsid w:val="00A94550"/>
    <w:rsid w:val="00A94EC1"/>
    <w:rsid w:val="00A954D4"/>
    <w:rsid w:val="00AA3054"/>
    <w:rsid w:val="00AB32C3"/>
    <w:rsid w:val="00AB7DB2"/>
    <w:rsid w:val="00AC41CF"/>
    <w:rsid w:val="00AC6210"/>
    <w:rsid w:val="00AD7E84"/>
    <w:rsid w:val="00AE2ED7"/>
    <w:rsid w:val="00AF4A27"/>
    <w:rsid w:val="00AF5647"/>
    <w:rsid w:val="00B11F28"/>
    <w:rsid w:val="00B27374"/>
    <w:rsid w:val="00B27703"/>
    <w:rsid w:val="00B3685D"/>
    <w:rsid w:val="00B40A56"/>
    <w:rsid w:val="00B464B6"/>
    <w:rsid w:val="00B60FBF"/>
    <w:rsid w:val="00B722DF"/>
    <w:rsid w:val="00B805C9"/>
    <w:rsid w:val="00B9638D"/>
    <w:rsid w:val="00BA55D2"/>
    <w:rsid w:val="00BC1629"/>
    <w:rsid w:val="00BC222A"/>
    <w:rsid w:val="00BC62D2"/>
    <w:rsid w:val="00BC6E37"/>
    <w:rsid w:val="00BD6F16"/>
    <w:rsid w:val="00BE66C1"/>
    <w:rsid w:val="00BE7A00"/>
    <w:rsid w:val="00BF4217"/>
    <w:rsid w:val="00C1601D"/>
    <w:rsid w:val="00C26F03"/>
    <w:rsid w:val="00C50831"/>
    <w:rsid w:val="00C51230"/>
    <w:rsid w:val="00C544C5"/>
    <w:rsid w:val="00C62746"/>
    <w:rsid w:val="00C64C60"/>
    <w:rsid w:val="00C855AA"/>
    <w:rsid w:val="00C86D6E"/>
    <w:rsid w:val="00C86DF9"/>
    <w:rsid w:val="00C928A8"/>
    <w:rsid w:val="00CA3C39"/>
    <w:rsid w:val="00CA6D23"/>
    <w:rsid w:val="00CB5C53"/>
    <w:rsid w:val="00CC76B0"/>
    <w:rsid w:val="00CD402B"/>
    <w:rsid w:val="00CE5BD9"/>
    <w:rsid w:val="00CF6069"/>
    <w:rsid w:val="00D0147F"/>
    <w:rsid w:val="00D07AC4"/>
    <w:rsid w:val="00D16670"/>
    <w:rsid w:val="00D21877"/>
    <w:rsid w:val="00D404AE"/>
    <w:rsid w:val="00D46ECA"/>
    <w:rsid w:val="00D54698"/>
    <w:rsid w:val="00D55208"/>
    <w:rsid w:val="00D86529"/>
    <w:rsid w:val="00D946B7"/>
    <w:rsid w:val="00D9489D"/>
    <w:rsid w:val="00DC456A"/>
    <w:rsid w:val="00DD2ED0"/>
    <w:rsid w:val="00DD7FD3"/>
    <w:rsid w:val="00DF0CCB"/>
    <w:rsid w:val="00E02863"/>
    <w:rsid w:val="00E0329F"/>
    <w:rsid w:val="00E206E3"/>
    <w:rsid w:val="00E24CE0"/>
    <w:rsid w:val="00E563EA"/>
    <w:rsid w:val="00E63123"/>
    <w:rsid w:val="00E70296"/>
    <w:rsid w:val="00E723C1"/>
    <w:rsid w:val="00E97F10"/>
    <w:rsid w:val="00EA5140"/>
    <w:rsid w:val="00EB1C4A"/>
    <w:rsid w:val="00EB6E2B"/>
    <w:rsid w:val="00EC0DC7"/>
    <w:rsid w:val="00EC2C9A"/>
    <w:rsid w:val="00EE4750"/>
    <w:rsid w:val="00EE4EE6"/>
    <w:rsid w:val="00EF6343"/>
    <w:rsid w:val="00F16574"/>
    <w:rsid w:val="00F17EC3"/>
    <w:rsid w:val="00F45B3F"/>
    <w:rsid w:val="00F51617"/>
    <w:rsid w:val="00F607C6"/>
    <w:rsid w:val="00F65943"/>
    <w:rsid w:val="00F6747D"/>
    <w:rsid w:val="00F67A97"/>
    <w:rsid w:val="00F73695"/>
    <w:rsid w:val="00F83CFD"/>
    <w:rsid w:val="00F9110D"/>
    <w:rsid w:val="00F9592E"/>
    <w:rsid w:val="00FC6E58"/>
    <w:rsid w:val="00FD4B8F"/>
    <w:rsid w:val="00FE39FA"/>
    <w:rsid w:val="00FF46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8064"/>
  <w15:chartTrackingRefBased/>
  <w15:docId w15:val="{1ED3FF9B-DFA4-4E9C-B9FA-4C16EC9C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7E2"/>
    <w:pPr>
      <w:spacing w:line="276" w:lineRule="auto"/>
    </w:pPr>
    <w:rPr>
      <w:rFonts w:ascii="Perpetua" w:eastAsia="Perpetua" w:hAnsi="Perpetua" w:cs="Times New Roman"/>
      <w:color w:val="000000"/>
      <w:szCs w:val="20"/>
      <w:lang w:eastAsia="ja-JP"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27E2"/>
    <w:rPr>
      <w:color w:val="0000FF"/>
      <w:u w:val="single"/>
    </w:rPr>
  </w:style>
  <w:style w:type="paragraph" w:styleId="Paragraphedeliste">
    <w:name w:val="List Paragraph"/>
    <w:basedOn w:val="Normal"/>
    <w:uiPriority w:val="34"/>
    <w:qFormat/>
    <w:rsid w:val="00A727E2"/>
    <w:pPr>
      <w:spacing w:after="0" w:line="240" w:lineRule="auto"/>
      <w:ind w:left="708"/>
    </w:pPr>
    <w:rPr>
      <w:rFonts w:ascii="Times New Roman" w:eastAsia="Times New Roman" w:hAnsi="Times New Roman"/>
      <w:color w:val="auto"/>
      <w:sz w:val="24"/>
      <w:szCs w:val="24"/>
      <w:lang w:eastAsia="fr-CA" w:bidi="ar-SA"/>
    </w:rPr>
  </w:style>
  <w:style w:type="paragraph" w:customStyle="1" w:styleId="Paragraphedeliste1">
    <w:name w:val="Paragraphe de liste1"/>
    <w:basedOn w:val="Normal"/>
    <w:rsid w:val="00A727E2"/>
    <w:pPr>
      <w:spacing w:before="240" w:after="0" w:line="240" w:lineRule="auto"/>
      <w:ind w:left="720" w:firstLine="284"/>
      <w:contextualSpacing/>
      <w:jc w:val="both"/>
    </w:pPr>
    <w:rPr>
      <w:rFonts w:ascii="Times New Roman" w:eastAsia="MS ??" w:hAnsi="Times New Roman"/>
      <w:color w:val="auto"/>
      <w:szCs w:val="22"/>
      <w:lang w:eastAsia="en-US" w:bidi="ar-SA"/>
    </w:rPr>
  </w:style>
  <w:style w:type="paragraph" w:styleId="Textedebulles">
    <w:name w:val="Balloon Text"/>
    <w:basedOn w:val="Normal"/>
    <w:link w:val="TextedebullesCar"/>
    <w:uiPriority w:val="99"/>
    <w:semiHidden/>
    <w:unhideWhenUsed/>
    <w:rsid w:val="00C544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44C5"/>
    <w:rPr>
      <w:rFonts w:ascii="Segoe UI" w:eastAsia="Perpetua" w:hAnsi="Segoe UI" w:cs="Segoe UI"/>
      <w:color w:val="000000"/>
      <w:sz w:val="18"/>
      <w:szCs w:val="18"/>
      <w:lang w:val="en-CA" w:eastAsia="ja-JP" w:bidi="he-IL"/>
    </w:rPr>
  </w:style>
  <w:style w:type="character" w:customStyle="1" w:styleId="tm-p-">
    <w:name w:val="tm-p-"/>
    <w:basedOn w:val="Policepardfaut"/>
    <w:rsid w:val="004F01E4"/>
  </w:style>
  <w:style w:type="character" w:customStyle="1" w:styleId="tm-p-em">
    <w:name w:val="tm-p-em"/>
    <w:basedOn w:val="Policepardfaut"/>
    <w:rsid w:val="004F01E4"/>
  </w:style>
  <w:style w:type="character" w:customStyle="1" w:styleId="tm-p-hide1">
    <w:name w:val="tm-p-hide1"/>
    <w:basedOn w:val="Policepardfaut"/>
    <w:rsid w:val="004F01E4"/>
  </w:style>
  <w:style w:type="character" w:customStyle="1" w:styleId="tm-p-hide0">
    <w:name w:val="tm-p-hide0"/>
    <w:basedOn w:val="Policepardfaut"/>
    <w:rsid w:val="004F01E4"/>
  </w:style>
  <w:style w:type="paragraph" w:customStyle="1" w:styleId="Paragraphedeliste2">
    <w:name w:val="Paragraphe de liste2"/>
    <w:rsid w:val="00486553"/>
    <w:pPr>
      <w:spacing w:after="0" w:line="240" w:lineRule="auto"/>
      <w:ind w:left="708"/>
    </w:pPr>
    <w:rPr>
      <w:rFonts w:ascii="Calibri" w:eastAsia="Times New Roman" w:hAnsi="Calibri" w:cs="Times New Roman"/>
      <w:color w:val="000000"/>
      <w:kern w:val="28"/>
      <w:sz w:val="24"/>
      <w:szCs w:val="24"/>
      <w:lang w:eastAsia="fr-CA"/>
      <w14:ligatures w14:val="standard"/>
      <w14:cntxtAlts/>
    </w:rPr>
  </w:style>
  <w:style w:type="character" w:styleId="Mentionnonrsolue">
    <w:name w:val="Unresolved Mention"/>
    <w:basedOn w:val="Policepardfaut"/>
    <w:uiPriority w:val="99"/>
    <w:semiHidden/>
    <w:unhideWhenUsed/>
    <w:rsid w:val="001418B4"/>
    <w:rPr>
      <w:color w:val="605E5C"/>
      <w:shd w:val="clear" w:color="auto" w:fill="E1DFDD"/>
    </w:rPr>
  </w:style>
  <w:style w:type="paragraph" w:customStyle="1" w:styleId="Paragraphedeliste3">
    <w:name w:val="Paragraphe de liste3"/>
    <w:basedOn w:val="Normal"/>
    <w:rsid w:val="00063554"/>
    <w:pPr>
      <w:ind w:left="720"/>
      <w:contextualSpacing/>
    </w:pPr>
    <w:rPr>
      <w:rFonts w:eastAsia="Times New Roman"/>
    </w:rPr>
  </w:style>
  <w:style w:type="paragraph" w:styleId="NormalWeb">
    <w:name w:val="Normal (Web)"/>
    <w:basedOn w:val="Normal"/>
    <w:uiPriority w:val="99"/>
    <w:unhideWhenUsed/>
    <w:rsid w:val="00364369"/>
    <w:pPr>
      <w:spacing w:before="100" w:beforeAutospacing="1" w:after="100" w:afterAutospacing="1" w:line="240" w:lineRule="auto"/>
    </w:pPr>
    <w:rPr>
      <w:rFonts w:ascii="Times New Roman" w:eastAsia="Times New Roman" w:hAnsi="Times New Roman"/>
      <w:color w:val="auto"/>
      <w:sz w:val="24"/>
      <w:szCs w:val="24"/>
      <w:lang w:eastAsia="fr-CA" w:bidi="ar-SA"/>
    </w:rPr>
  </w:style>
  <w:style w:type="character" w:styleId="Lienhypertextesuivivisit">
    <w:name w:val="FollowedHyperlink"/>
    <w:basedOn w:val="Policepardfaut"/>
    <w:uiPriority w:val="99"/>
    <w:semiHidden/>
    <w:unhideWhenUsed/>
    <w:rsid w:val="008967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si@peres-separes.qc.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peres-separes.qc.ca/" TargetMode="External"/><Relationship Id="rId14" Type="http://schemas.openxmlformats.org/officeDocument/2006/relationships/hyperlink" Target="http://www.peres-separes.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CA787DDF1094D9CD8A011C49B6E3D" ma:contentTypeVersion="9" ma:contentTypeDescription="Create a new document." ma:contentTypeScope="" ma:versionID="0e626e7483769ed91fc071f51fee9642">
  <xsd:schema xmlns:xsd="http://www.w3.org/2001/XMLSchema" xmlns:xs="http://www.w3.org/2001/XMLSchema" xmlns:p="http://schemas.microsoft.com/office/2006/metadata/properties" xmlns:ns2="1d82db3d-75fe-4c33-88de-7446b3c62d06" xmlns:ns3="a8feeb1e-0c95-4f2d-bfa5-d973ecec64f4" targetNamespace="http://schemas.microsoft.com/office/2006/metadata/properties" ma:root="true" ma:fieldsID="591f534ad90920825beef82d6af2d092" ns2:_="" ns3:_="">
    <xsd:import namespace="1d82db3d-75fe-4c33-88de-7446b3c62d06"/>
    <xsd:import namespace="a8feeb1e-0c95-4f2d-bfa5-d973ecec64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2db3d-75fe-4c33-88de-7446b3c62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dc07671-b6cf-48a2-8cc1-a860a56eb2d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eeb1e-0c95-4f2d-bfa5-d973ecec64f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0f8bad8-9317-43bb-bd1e-495c0a16059f}" ma:internalName="TaxCatchAll" ma:showField="CatchAllData" ma:web="a8feeb1e-0c95-4f2d-bfa5-d973ecec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C3118-FCDC-4220-8269-3CFDD66A0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2db3d-75fe-4c33-88de-7446b3c62d06"/>
    <ds:schemaRef ds:uri="a8feeb1e-0c95-4f2d-bfa5-d973ecec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46E52-7FF3-4FDC-A370-0EAB1C1205ED}">
  <ds:schemaRefs>
    <ds:schemaRef ds:uri="http://schemas.microsoft.com/sharepoint/v3/contenttype/forms"/>
  </ds:schemaRefs>
</ds:datastoreItem>
</file>

<file path=customXml/itemProps3.xml><?xml version="1.0" encoding="utf-8"?>
<ds:datastoreItem xmlns:ds="http://schemas.openxmlformats.org/officeDocument/2006/customXml" ds:itemID="{01A8272C-1955-41C5-AE53-6FE030AD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6306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Bouffard</dc:creator>
  <cp:keywords/>
  <dc:description/>
  <cp:lastModifiedBy>psi</cp:lastModifiedBy>
  <cp:revision>2</cp:revision>
  <cp:lastPrinted>2023-11-24T21:12:00Z</cp:lastPrinted>
  <dcterms:created xsi:type="dcterms:W3CDTF">2023-12-13T23:00:00Z</dcterms:created>
  <dcterms:modified xsi:type="dcterms:W3CDTF">2023-12-13T23:00:00Z</dcterms:modified>
</cp:coreProperties>
</file>